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BE" w:rsidRPr="00730CA9" w:rsidRDefault="003472BE" w:rsidP="003472BE">
      <w:pPr>
        <w:shd w:val="clear" w:color="auto" w:fill="FFFFFF"/>
        <w:spacing w:after="0" w:line="288" w:lineRule="atLeast"/>
        <w:outlineLvl w:val="2"/>
        <w:rPr>
          <w:rFonts w:ascii="Times New Roman" w:eastAsia="Times New Roman" w:hAnsi="Times New Roman" w:cs="Times New Roman"/>
          <w:color w:val="00B050"/>
          <w:sz w:val="18"/>
          <w:szCs w:val="18"/>
          <w:lang w:eastAsia="ru-RU"/>
        </w:rPr>
      </w:pPr>
    </w:p>
    <w:p w:rsidR="003472BE" w:rsidRPr="00730CA9" w:rsidRDefault="003472BE" w:rsidP="003472BE">
      <w:pPr>
        <w:spacing w:after="0" w:line="240" w:lineRule="auto"/>
        <w:jc w:val="center"/>
        <w:rPr>
          <w:rFonts w:ascii="Times New Roman" w:eastAsia="Times New Roman" w:hAnsi="Times New Roman" w:cs="Times New Roman"/>
          <w:b/>
          <w:sz w:val="18"/>
          <w:szCs w:val="18"/>
          <w:lang w:eastAsia="ru-RU"/>
        </w:rPr>
      </w:pPr>
      <w:r w:rsidRPr="00730CA9">
        <w:rPr>
          <w:rFonts w:ascii="Times New Roman" w:eastAsia="Times New Roman" w:hAnsi="Times New Roman" w:cs="Times New Roman"/>
          <w:noProof/>
          <w:sz w:val="18"/>
          <w:szCs w:val="18"/>
          <w:lang w:eastAsia="ru-RU"/>
        </w:rPr>
        <w:drawing>
          <wp:inline distT="0" distB="0" distL="0" distR="0" wp14:anchorId="2FA3E84F" wp14:editId="3E13D9AB">
            <wp:extent cx="866775" cy="657225"/>
            <wp:effectExtent l="0" t="0" r="9525" b="9525"/>
            <wp:docPr id="2" name="Рисунок 2" descr="C:\Users\Админка\Desktop\696fb8914a11c5af5f8a0d1b76735f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ка\Desktop\696fb8914a11c5af5f8a0d1b76735fe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657225"/>
                    </a:xfrm>
                    <a:prstGeom prst="rect">
                      <a:avLst/>
                    </a:prstGeom>
                    <a:noFill/>
                    <a:ln>
                      <a:noFill/>
                    </a:ln>
                  </pic:spPr>
                </pic:pic>
              </a:graphicData>
            </a:graphic>
          </wp:inline>
        </w:drawing>
      </w:r>
    </w:p>
    <w:p w:rsidR="003472BE" w:rsidRPr="00730CA9" w:rsidRDefault="003472BE" w:rsidP="003472BE">
      <w:pPr>
        <w:spacing w:after="0" w:line="240" w:lineRule="auto"/>
        <w:jc w:val="center"/>
        <w:rPr>
          <w:rFonts w:ascii="Times New Roman" w:eastAsia="Times New Roman" w:hAnsi="Times New Roman" w:cs="Times New Roman"/>
          <w:b/>
          <w:sz w:val="18"/>
          <w:szCs w:val="18"/>
          <w:lang w:eastAsia="ru-RU"/>
        </w:rPr>
      </w:pPr>
    </w:p>
    <w:p w:rsidR="003472BE" w:rsidRPr="00730CA9" w:rsidRDefault="003472BE" w:rsidP="003472BE">
      <w:pPr>
        <w:spacing w:after="0" w:line="240" w:lineRule="auto"/>
        <w:jc w:val="center"/>
        <w:rPr>
          <w:rFonts w:ascii="Times New Roman" w:eastAsia="Times New Roman" w:hAnsi="Times New Roman" w:cs="Times New Roman"/>
          <w:b/>
          <w:sz w:val="18"/>
          <w:szCs w:val="18"/>
          <w:lang w:eastAsia="ru-RU"/>
        </w:rPr>
      </w:pPr>
      <w:r w:rsidRPr="00730CA9">
        <w:rPr>
          <w:rFonts w:ascii="Times New Roman" w:eastAsia="Times New Roman" w:hAnsi="Times New Roman" w:cs="Times New Roman"/>
          <w:b/>
          <w:sz w:val="18"/>
          <w:szCs w:val="18"/>
          <w:lang w:eastAsia="ru-RU"/>
        </w:rPr>
        <w:t>МУНИЦИПАЛЬНОЕ  КАЗЕННОЕ  ДОШКОЛЬНОЕ  ОБРАЗОВАТЕЛЬНОЕ УЧРЕЖДЕНИЕ ОБЩЕРАЗВИВАЮЩЕГО ВИ</w:t>
      </w:r>
      <w:r w:rsidR="00863F1A">
        <w:rPr>
          <w:rFonts w:ascii="Times New Roman" w:eastAsia="Times New Roman" w:hAnsi="Times New Roman" w:cs="Times New Roman"/>
          <w:b/>
          <w:sz w:val="18"/>
          <w:szCs w:val="18"/>
          <w:lang w:eastAsia="ru-RU"/>
        </w:rPr>
        <w:t>ДА «КАСУМКЕНТСКИЙ ДЕТСКИЙ САД №2</w:t>
      </w:r>
      <w:r w:rsidRPr="00730CA9">
        <w:rPr>
          <w:rFonts w:ascii="Times New Roman" w:eastAsia="Times New Roman" w:hAnsi="Times New Roman" w:cs="Times New Roman"/>
          <w:b/>
          <w:sz w:val="18"/>
          <w:szCs w:val="18"/>
          <w:lang w:eastAsia="ru-RU"/>
        </w:rPr>
        <w:t>»</w:t>
      </w:r>
    </w:p>
    <w:p w:rsidR="003472BE" w:rsidRPr="00A02147" w:rsidRDefault="003472BE" w:rsidP="00A02147">
      <w:pPr>
        <w:spacing w:after="0" w:line="240" w:lineRule="auto"/>
        <w:jc w:val="center"/>
        <w:rPr>
          <w:rFonts w:ascii="Times New Roman" w:eastAsia="Times New Roman" w:hAnsi="Times New Roman" w:cs="Times New Roman"/>
          <w:b/>
          <w:sz w:val="18"/>
          <w:szCs w:val="18"/>
          <w:lang w:eastAsia="ru-RU"/>
        </w:rPr>
      </w:pPr>
      <w:r w:rsidRPr="00730CA9">
        <w:rPr>
          <w:rFonts w:ascii="Times New Roman" w:eastAsia="Times New Roman" w:hAnsi="Times New Roman" w:cs="Times New Roman"/>
          <w:b/>
          <w:sz w:val="18"/>
          <w:szCs w:val="18"/>
          <w:lang w:eastAsia="ru-RU"/>
        </w:rPr>
        <w:t xml:space="preserve">СУЛЕЙМАН-СТАЛЬСКОГО МУНИЦИПАЛЬНОГО РАЙОНА                                                             </w:t>
      </w:r>
      <w:r w:rsidR="00A02147">
        <w:rPr>
          <w:rFonts w:ascii="Times New Roman" w:eastAsia="Times New Roman" w:hAnsi="Times New Roman" w:cs="Times New Roman"/>
          <w:b/>
          <w:sz w:val="18"/>
          <w:szCs w:val="18"/>
          <w:lang w:eastAsia="ru-RU"/>
        </w:rPr>
        <w:t xml:space="preserve">            РЕСПУБЛИКИ ДАГЕСТАН</w:t>
      </w:r>
    </w:p>
    <w:tbl>
      <w:tblPr>
        <w:tblW w:w="10003" w:type="dxa"/>
        <w:tblCellMar>
          <w:top w:w="15" w:type="dxa"/>
          <w:left w:w="15" w:type="dxa"/>
          <w:bottom w:w="15" w:type="dxa"/>
          <w:right w:w="15" w:type="dxa"/>
        </w:tblCellMar>
        <w:tblLook w:val="0600" w:firstRow="0" w:lastRow="0" w:firstColumn="0" w:lastColumn="0" w:noHBand="1" w:noVBand="1"/>
      </w:tblPr>
      <w:tblGrid>
        <w:gridCol w:w="5287"/>
        <w:gridCol w:w="4716"/>
      </w:tblGrid>
      <w:tr w:rsidR="00BB5D46" w:rsidRPr="00730CA9" w:rsidTr="00A02147">
        <w:trPr>
          <w:trHeight w:val="827"/>
        </w:trPr>
        <w:tc>
          <w:tcPr>
            <w:tcW w:w="5287" w:type="dxa"/>
            <w:tcMar>
              <w:top w:w="75" w:type="dxa"/>
              <w:left w:w="75" w:type="dxa"/>
              <w:bottom w:w="75" w:type="dxa"/>
              <w:right w:w="75" w:type="dxa"/>
            </w:tcMar>
          </w:tcPr>
          <w:p w:rsidR="00BB5D46" w:rsidRPr="00730CA9" w:rsidRDefault="00BB5D46" w:rsidP="003472BE">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730CA9">
              <w:rPr>
                <w:rFonts w:ascii="Times New Roman" w:eastAsia="Times New Roman" w:hAnsi="Times New Roman" w:cs="Times New Roman"/>
                <w:color w:val="000000"/>
                <w:sz w:val="20"/>
                <w:szCs w:val="20"/>
                <w:lang w:eastAsia="ru-RU"/>
              </w:rPr>
              <w:t>СОГЛАСОВАНО</w:t>
            </w:r>
            <w:r w:rsidRPr="00730CA9">
              <w:rPr>
                <w:rFonts w:ascii="Times New Roman" w:eastAsia="Times New Roman" w:hAnsi="Times New Roman" w:cs="Times New Roman"/>
                <w:sz w:val="20"/>
                <w:szCs w:val="20"/>
                <w:lang w:eastAsia="ru-RU"/>
              </w:rPr>
              <w:br/>
            </w:r>
            <w:r w:rsidRPr="00730CA9">
              <w:rPr>
                <w:rFonts w:ascii="Times New Roman" w:eastAsia="Times New Roman" w:hAnsi="Times New Roman" w:cs="Times New Roman"/>
                <w:color w:val="000000"/>
                <w:sz w:val="20"/>
                <w:szCs w:val="20"/>
                <w:lang w:eastAsia="ru-RU"/>
              </w:rPr>
              <w:t>Педагогическим советом</w:t>
            </w:r>
            <w:r w:rsidRPr="00730CA9">
              <w:rPr>
                <w:rFonts w:ascii="Times New Roman" w:eastAsia="Times New Roman" w:hAnsi="Times New Roman" w:cs="Times New Roman"/>
                <w:sz w:val="20"/>
                <w:szCs w:val="20"/>
                <w:lang w:eastAsia="ru-RU"/>
              </w:rPr>
              <w:br/>
            </w:r>
            <w:r w:rsidR="003472BE" w:rsidRPr="00730CA9">
              <w:rPr>
                <w:rFonts w:ascii="Times New Roman" w:eastAsia="Times New Roman" w:hAnsi="Times New Roman" w:cs="Times New Roman"/>
                <w:color w:val="000000"/>
                <w:sz w:val="20"/>
                <w:szCs w:val="20"/>
                <w:lang w:eastAsia="ru-RU"/>
              </w:rPr>
              <w:t>МКДОУ</w:t>
            </w:r>
            <w:r w:rsidRPr="00730CA9">
              <w:rPr>
                <w:rFonts w:ascii="Times New Roman" w:eastAsia="Times New Roman" w:hAnsi="Times New Roman" w:cs="Times New Roman"/>
                <w:color w:val="000000"/>
                <w:sz w:val="20"/>
                <w:szCs w:val="20"/>
                <w:lang w:eastAsia="ru-RU"/>
              </w:rPr>
              <w:t xml:space="preserve"> </w:t>
            </w:r>
            <w:r w:rsidR="00863F1A">
              <w:rPr>
                <w:rFonts w:ascii="Times New Roman" w:eastAsia="Times New Roman" w:hAnsi="Times New Roman" w:cs="Times New Roman"/>
                <w:color w:val="000000"/>
                <w:sz w:val="20"/>
                <w:szCs w:val="20"/>
                <w:lang w:eastAsia="ru-RU"/>
              </w:rPr>
              <w:t>«</w:t>
            </w:r>
            <w:proofErr w:type="spellStart"/>
            <w:r w:rsidR="00863F1A">
              <w:rPr>
                <w:rFonts w:ascii="Times New Roman" w:eastAsia="Times New Roman" w:hAnsi="Times New Roman" w:cs="Times New Roman"/>
                <w:color w:val="000000"/>
                <w:sz w:val="20"/>
                <w:szCs w:val="20"/>
                <w:lang w:eastAsia="ru-RU"/>
              </w:rPr>
              <w:t>Касумкентский</w:t>
            </w:r>
            <w:proofErr w:type="spellEnd"/>
            <w:r w:rsidR="00863F1A">
              <w:rPr>
                <w:rFonts w:ascii="Times New Roman" w:eastAsia="Times New Roman" w:hAnsi="Times New Roman" w:cs="Times New Roman"/>
                <w:color w:val="000000"/>
                <w:sz w:val="20"/>
                <w:szCs w:val="20"/>
                <w:lang w:eastAsia="ru-RU"/>
              </w:rPr>
              <w:t xml:space="preserve"> детский сад№2</w:t>
            </w:r>
            <w:r w:rsidR="003472BE" w:rsidRPr="00730CA9">
              <w:rPr>
                <w:rFonts w:ascii="Times New Roman" w:eastAsia="Times New Roman" w:hAnsi="Times New Roman" w:cs="Times New Roman"/>
                <w:color w:val="000000"/>
                <w:sz w:val="20"/>
                <w:szCs w:val="20"/>
                <w:lang w:eastAsia="ru-RU"/>
              </w:rPr>
              <w:t>»</w:t>
            </w:r>
            <w:r w:rsidRPr="00730CA9">
              <w:rPr>
                <w:rFonts w:ascii="Times New Roman" w:eastAsia="Times New Roman" w:hAnsi="Times New Roman" w:cs="Times New Roman"/>
                <w:color w:val="000000"/>
                <w:sz w:val="20"/>
                <w:szCs w:val="20"/>
                <w:lang w:eastAsia="ru-RU"/>
              </w:rPr>
              <w:t xml:space="preserve">                                            (протокол № </w:t>
            </w:r>
            <w:r w:rsidR="003472BE" w:rsidRPr="00730CA9">
              <w:rPr>
                <w:rFonts w:ascii="Times New Roman" w:eastAsia="Times New Roman" w:hAnsi="Times New Roman" w:cs="Times New Roman"/>
                <w:color w:val="000000"/>
                <w:sz w:val="20"/>
                <w:szCs w:val="20"/>
                <w:lang w:eastAsia="ru-RU"/>
              </w:rPr>
              <w:t>4 от 31.05</w:t>
            </w:r>
            <w:r w:rsidRPr="00730CA9">
              <w:rPr>
                <w:rFonts w:ascii="Times New Roman" w:eastAsia="Times New Roman" w:hAnsi="Times New Roman" w:cs="Times New Roman"/>
                <w:color w:val="000000"/>
                <w:sz w:val="20"/>
                <w:szCs w:val="20"/>
                <w:lang w:eastAsia="ru-RU"/>
              </w:rPr>
              <w:t>.202</w:t>
            </w:r>
            <w:r w:rsidR="003472BE" w:rsidRPr="00730CA9">
              <w:rPr>
                <w:rFonts w:ascii="Times New Roman" w:eastAsia="Times New Roman" w:hAnsi="Times New Roman" w:cs="Times New Roman"/>
                <w:color w:val="000000"/>
                <w:sz w:val="20"/>
                <w:szCs w:val="20"/>
                <w:lang w:eastAsia="ru-RU"/>
              </w:rPr>
              <w:t>3 г.</w:t>
            </w:r>
            <w:proofErr w:type="gramEnd"/>
          </w:p>
        </w:tc>
        <w:tc>
          <w:tcPr>
            <w:tcW w:w="4716" w:type="dxa"/>
            <w:tcMar>
              <w:top w:w="75" w:type="dxa"/>
              <w:left w:w="75" w:type="dxa"/>
              <w:bottom w:w="75" w:type="dxa"/>
              <w:right w:w="75" w:type="dxa"/>
            </w:tcMar>
          </w:tcPr>
          <w:p w:rsidR="00BB5D46" w:rsidRPr="00730CA9" w:rsidRDefault="00A02147" w:rsidP="00BB5D46">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B5D46" w:rsidRPr="00730CA9">
              <w:rPr>
                <w:rFonts w:ascii="Times New Roman" w:eastAsia="Times New Roman" w:hAnsi="Times New Roman" w:cs="Times New Roman"/>
                <w:color w:val="000000"/>
                <w:sz w:val="20"/>
                <w:szCs w:val="20"/>
                <w:lang w:eastAsia="ru-RU"/>
              </w:rPr>
              <w:t>УТВЕРЖДАЮ</w:t>
            </w:r>
            <w:r w:rsidR="00BB5D46" w:rsidRPr="00730CA9">
              <w:rPr>
                <w:rFonts w:ascii="Times New Roman" w:eastAsia="Times New Roman" w:hAnsi="Times New Roman" w:cs="Times New Roman"/>
                <w:sz w:val="20"/>
                <w:szCs w:val="20"/>
                <w:lang w:eastAsia="ru-RU"/>
              </w:rPr>
              <w:br/>
            </w:r>
            <w:r w:rsidR="00BB5D46" w:rsidRPr="00730CA9">
              <w:rPr>
                <w:rFonts w:ascii="Times New Roman" w:eastAsia="Times New Roman" w:hAnsi="Times New Roman" w:cs="Times New Roman"/>
                <w:color w:val="000000"/>
                <w:sz w:val="20"/>
                <w:szCs w:val="20"/>
                <w:lang w:eastAsia="ru-RU"/>
              </w:rPr>
              <w:t xml:space="preserve">Заведующая </w:t>
            </w:r>
            <w:r w:rsidR="003472BE" w:rsidRPr="00730CA9">
              <w:rPr>
                <w:rFonts w:ascii="Times New Roman" w:eastAsia="Times New Roman" w:hAnsi="Times New Roman" w:cs="Times New Roman"/>
                <w:color w:val="000000"/>
                <w:sz w:val="20"/>
                <w:szCs w:val="20"/>
                <w:lang w:eastAsia="ru-RU"/>
              </w:rPr>
              <w:t>МК</w:t>
            </w:r>
            <w:r w:rsidR="00863F1A">
              <w:rPr>
                <w:rFonts w:ascii="Times New Roman" w:eastAsia="Times New Roman" w:hAnsi="Times New Roman" w:cs="Times New Roman"/>
                <w:color w:val="000000"/>
                <w:sz w:val="20"/>
                <w:szCs w:val="20"/>
                <w:lang w:eastAsia="ru-RU"/>
              </w:rPr>
              <w:t>ДОУ «</w:t>
            </w:r>
            <w:proofErr w:type="spellStart"/>
            <w:r w:rsidR="00863F1A">
              <w:rPr>
                <w:rFonts w:ascii="Times New Roman" w:eastAsia="Times New Roman" w:hAnsi="Times New Roman" w:cs="Times New Roman"/>
                <w:color w:val="000000"/>
                <w:sz w:val="20"/>
                <w:szCs w:val="20"/>
                <w:lang w:eastAsia="ru-RU"/>
              </w:rPr>
              <w:t>Касумкентский</w:t>
            </w:r>
            <w:proofErr w:type="spellEnd"/>
            <w:r w:rsidR="00863F1A">
              <w:rPr>
                <w:rFonts w:ascii="Times New Roman" w:eastAsia="Times New Roman" w:hAnsi="Times New Roman" w:cs="Times New Roman"/>
                <w:color w:val="000000"/>
                <w:sz w:val="20"/>
                <w:szCs w:val="20"/>
                <w:lang w:eastAsia="ru-RU"/>
              </w:rPr>
              <w:t xml:space="preserve"> детский сад№2</w:t>
            </w:r>
            <w:r w:rsidR="003472BE" w:rsidRPr="00730CA9">
              <w:rPr>
                <w:rFonts w:ascii="Times New Roman" w:eastAsia="Times New Roman" w:hAnsi="Times New Roman" w:cs="Times New Roman"/>
                <w:color w:val="000000"/>
                <w:sz w:val="20"/>
                <w:szCs w:val="20"/>
                <w:lang w:eastAsia="ru-RU"/>
              </w:rPr>
              <w:t>»</w:t>
            </w:r>
            <w:r w:rsidR="00BB5D46" w:rsidRPr="00730CA9">
              <w:rPr>
                <w:rFonts w:ascii="Times New Roman" w:eastAsia="Times New Roman" w:hAnsi="Times New Roman" w:cs="Times New Roman"/>
                <w:color w:val="000000"/>
                <w:sz w:val="20"/>
                <w:szCs w:val="20"/>
                <w:lang w:eastAsia="ru-RU"/>
              </w:rPr>
              <w:t xml:space="preserve">                     __________</w:t>
            </w:r>
            <w:proofErr w:type="spellStart"/>
            <w:r w:rsidR="00863F1A">
              <w:rPr>
                <w:rFonts w:ascii="Times New Roman" w:eastAsia="Times New Roman" w:hAnsi="Times New Roman" w:cs="Times New Roman"/>
                <w:color w:val="000000"/>
                <w:sz w:val="20"/>
                <w:szCs w:val="20"/>
                <w:lang w:eastAsia="ru-RU"/>
              </w:rPr>
              <w:t>С.Н.Сейдалиева</w:t>
            </w:r>
            <w:proofErr w:type="spellEnd"/>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30CA9">
              <w:rPr>
                <w:rFonts w:ascii="Times New Roman" w:eastAsia="Times New Roman" w:hAnsi="Times New Roman" w:cs="Times New Roman"/>
                <w:color w:val="000000"/>
                <w:sz w:val="20"/>
                <w:szCs w:val="20"/>
                <w:lang w:eastAsia="ru-RU"/>
              </w:rPr>
              <w:t>Приказ №</w:t>
            </w:r>
            <w:r w:rsidR="003472BE" w:rsidRPr="00730CA9">
              <w:rPr>
                <w:rFonts w:ascii="Times New Roman" w:eastAsia="Times New Roman" w:hAnsi="Times New Roman" w:cs="Times New Roman"/>
                <w:color w:val="000000"/>
                <w:sz w:val="20"/>
                <w:szCs w:val="20"/>
                <w:lang w:eastAsia="ru-RU"/>
              </w:rPr>
              <w:t>_______  от  30.05</w:t>
            </w:r>
            <w:r w:rsidRPr="00730CA9">
              <w:rPr>
                <w:rFonts w:ascii="Times New Roman" w:eastAsia="Times New Roman" w:hAnsi="Times New Roman" w:cs="Times New Roman"/>
                <w:color w:val="000000"/>
                <w:sz w:val="20"/>
                <w:szCs w:val="20"/>
                <w:lang w:eastAsia="ru-RU"/>
              </w:rPr>
              <w:t>.202</w:t>
            </w:r>
            <w:r w:rsidR="003472BE" w:rsidRPr="00730CA9">
              <w:rPr>
                <w:rFonts w:ascii="Times New Roman" w:eastAsia="Times New Roman" w:hAnsi="Times New Roman" w:cs="Times New Roman"/>
                <w:color w:val="000000"/>
                <w:sz w:val="20"/>
                <w:szCs w:val="20"/>
                <w:lang w:eastAsia="ru-RU"/>
              </w:rPr>
              <w:t>3</w:t>
            </w:r>
            <w:r w:rsidRPr="00730CA9">
              <w:rPr>
                <w:rFonts w:ascii="Times New Roman" w:eastAsia="Times New Roman" w:hAnsi="Times New Roman" w:cs="Times New Roman"/>
                <w:color w:val="000000"/>
                <w:sz w:val="20"/>
                <w:szCs w:val="20"/>
                <w:lang w:eastAsia="ru-RU"/>
              </w:rPr>
              <w:t xml:space="preserve">г.      </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0F4F31" w:rsidRDefault="00BB5D46" w:rsidP="00730CA9">
      <w:pPr>
        <w:spacing w:after="0" w:line="240" w:lineRule="auto"/>
        <w:jc w:val="center"/>
        <w:rPr>
          <w:rFonts w:ascii="Times New Roman" w:eastAsia="Times New Roman" w:hAnsi="Times New Roman" w:cs="Times New Roman"/>
          <w:color w:val="000000"/>
          <w:sz w:val="28"/>
          <w:szCs w:val="28"/>
          <w:lang w:eastAsia="ru-RU"/>
        </w:rPr>
      </w:pPr>
      <w:r w:rsidRPr="00367343">
        <w:rPr>
          <w:rFonts w:ascii="Times New Roman" w:eastAsia="Times New Roman" w:hAnsi="Times New Roman" w:cs="Times New Roman"/>
          <w:b/>
          <w:bCs/>
          <w:color w:val="FF0000"/>
          <w:sz w:val="28"/>
          <w:szCs w:val="28"/>
          <w:lang w:eastAsia="ru-RU"/>
        </w:rPr>
        <w:t xml:space="preserve">Отчет о результатах </w:t>
      </w:r>
      <w:proofErr w:type="spellStart"/>
      <w:r w:rsidRPr="00367343">
        <w:rPr>
          <w:rFonts w:ascii="Times New Roman" w:eastAsia="Times New Roman" w:hAnsi="Times New Roman" w:cs="Times New Roman"/>
          <w:b/>
          <w:bCs/>
          <w:color w:val="FF0000"/>
          <w:sz w:val="28"/>
          <w:szCs w:val="28"/>
          <w:lang w:eastAsia="ru-RU"/>
        </w:rPr>
        <w:t>самообследования</w:t>
      </w:r>
      <w:proofErr w:type="spellEnd"/>
      <w:r w:rsidRPr="00730CA9">
        <w:rPr>
          <w:rFonts w:ascii="Times New Roman" w:eastAsia="Times New Roman" w:hAnsi="Times New Roman" w:cs="Times New Roman"/>
          <w:sz w:val="28"/>
          <w:szCs w:val="28"/>
          <w:lang w:eastAsia="ru-RU"/>
        </w:rPr>
        <w:br/>
      </w:r>
      <w:r w:rsidRPr="00730CA9">
        <w:rPr>
          <w:rFonts w:ascii="Times New Roman" w:eastAsia="Times New Roman" w:hAnsi="Times New Roman" w:cs="Times New Roman"/>
          <w:color w:val="000000"/>
          <w:sz w:val="28"/>
          <w:szCs w:val="28"/>
          <w:lang w:eastAsia="ru-RU"/>
        </w:rPr>
        <w:t>Муниципального</w:t>
      </w:r>
      <w:r w:rsidRPr="00730CA9">
        <w:rPr>
          <w:rFonts w:ascii="Times New Roman" w:eastAsia="Times New Roman" w:hAnsi="Times New Roman" w:cs="Times New Roman"/>
          <w:color w:val="000000"/>
          <w:sz w:val="28"/>
          <w:szCs w:val="28"/>
          <w:lang w:val="en-US" w:eastAsia="ru-RU"/>
        </w:rPr>
        <w:t> </w:t>
      </w:r>
      <w:r w:rsidR="00730CA9" w:rsidRPr="00730CA9">
        <w:rPr>
          <w:rFonts w:ascii="Times New Roman" w:eastAsia="Times New Roman" w:hAnsi="Times New Roman" w:cs="Times New Roman"/>
          <w:color w:val="000000"/>
          <w:sz w:val="28"/>
          <w:szCs w:val="28"/>
          <w:lang w:eastAsia="ru-RU"/>
        </w:rPr>
        <w:t>казенного</w:t>
      </w:r>
      <w:r w:rsidRPr="00730CA9">
        <w:rPr>
          <w:rFonts w:ascii="Times New Roman" w:eastAsia="Times New Roman" w:hAnsi="Times New Roman" w:cs="Times New Roman"/>
          <w:color w:val="000000"/>
          <w:sz w:val="28"/>
          <w:szCs w:val="28"/>
          <w:lang w:val="en-US" w:eastAsia="ru-RU"/>
        </w:rPr>
        <w:t> </w:t>
      </w:r>
      <w:r w:rsidRPr="00730CA9">
        <w:rPr>
          <w:rFonts w:ascii="Times New Roman" w:eastAsia="Times New Roman" w:hAnsi="Times New Roman" w:cs="Times New Roman"/>
          <w:color w:val="000000"/>
          <w:sz w:val="28"/>
          <w:szCs w:val="28"/>
          <w:lang w:eastAsia="ru-RU"/>
        </w:rPr>
        <w:t>дошкольного образовательного</w:t>
      </w:r>
      <w:r w:rsidRPr="00730CA9">
        <w:rPr>
          <w:rFonts w:ascii="Times New Roman" w:eastAsia="Times New Roman" w:hAnsi="Times New Roman" w:cs="Times New Roman"/>
          <w:color w:val="000000"/>
          <w:sz w:val="28"/>
          <w:szCs w:val="28"/>
          <w:lang w:val="en-US" w:eastAsia="ru-RU"/>
        </w:rPr>
        <w:t> </w:t>
      </w:r>
      <w:r w:rsidRPr="00730CA9">
        <w:rPr>
          <w:rFonts w:ascii="Times New Roman" w:eastAsia="Times New Roman" w:hAnsi="Times New Roman" w:cs="Times New Roman"/>
          <w:color w:val="000000"/>
          <w:sz w:val="28"/>
          <w:szCs w:val="28"/>
          <w:lang w:eastAsia="ru-RU"/>
        </w:rPr>
        <w:t>учреждения</w:t>
      </w:r>
      <w:r w:rsidRPr="00730CA9">
        <w:rPr>
          <w:rFonts w:ascii="Times New Roman" w:eastAsia="Times New Roman" w:hAnsi="Times New Roman" w:cs="Times New Roman"/>
          <w:sz w:val="28"/>
          <w:szCs w:val="28"/>
          <w:lang w:eastAsia="ru-RU"/>
        </w:rPr>
        <w:br/>
      </w:r>
      <w:r w:rsidR="003472BE" w:rsidRPr="00730CA9">
        <w:rPr>
          <w:rFonts w:ascii="Times New Roman" w:eastAsia="Times New Roman" w:hAnsi="Times New Roman" w:cs="Times New Roman"/>
          <w:color w:val="000000"/>
          <w:sz w:val="28"/>
          <w:szCs w:val="28"/>
          <w:lang w:eastAsia="ru-RU"/>
        </w:rPr>
        <w:t>М</w:t>
      </w:r>
      <w:r w:rsidR="00863F1A">
        <w:rPr>
          <w:rFonts w:ascii="Times New Roman" w:eastAsia="Times New Roman" w:hAnsi="Times New Roman" w:cs="Times New Roman"/>
          <w:color w:val="000000"/>
          <w:sz w:val="28"/>
          <w:szCs w:val="28"/>
          <w:lang w:eastAsia="ru-RU"/>
        </w:rPr>
        <w:t>КДОУ «</w:t>
      </w:r>
      <w:proofErr w:type="spellStart"/>
      <w:r w:rsidR="00863F1A">
        <w:rPr>
          <w:rFonts w:ascii="Times New Roman" w:eastAsia="Times New Roman" w:hAnsi="Times New Roman" w:cs="Times New Roman"/>
          <w:color w:val="000000"/>
          <w:sz w:val="28"/>
          <w:szCs w:val="28"/>
          <w:lang w:eastAsia="ru-RU"/>
        </w:rPr>
        <w:t>Касумкентский</w:t>
      </w:r>
      <w:proofErr w:type="spellEnd"/>
      <w:r w:rsidR="00863F1A">
        <w:rPr>
          <w:rFonts w:ascii="Times New Roman" w:eastAsia="Times New Roman" w:hAnsi="Times New Roman" w:cs="Times New Roman"/>
          <w:color w:val="000000"/>
          <w:sz w:val="28"/>
          <w:szCs w:val="28"/>
          <w:lang w:eastAsia="ru-RU"/>
        </w:rPr>
        <w:t xml:space="preserve"> детский сад №2</w:t>
      </w:r>
      <w:r w:rsidR="003472BE" w:rsidRPr="00730CA9">
        <w:rPr>
          <w:rFonts w:ascii="Times New Roman" w:eastAsia="Times New Roman" w:hAnsi="Times New Roman" w:cs="Times New Roman"/>
          <w:color w:val="000000"/>
          <w:sz w:val="28"/>
          <w:szCs w:val="28"/>
          <w:lang w:eastAsia="ru-RU"/>
        </w:rPr>
        <w:t>»</w:t>
      </w:r>
    </w:p>
    <w:p w:rsidR="00BB5D46" w:rsidRPr="00730CA9" w:rsidRDefault="00BB5D46" w:rsidP="00730CA9">
      <w:pPr>
        <w:spacing w:after="0" w:line="240" w:lineRule="auto"/>
        <w:jc w:val="center"/>
        <w:rPr>
          <w:rFonts w:ascii="Times New Roman" w:eastAsia="Times New Roman" w:hAnsi="Times New Roman" w:cs="Times New Roman"/>
          <w:color w:val="000000"/>
          <w:sz w:val="28"/>
          <w:szCs w:val="28"/>
          <w:lang w:eastAsia="ru-RU"/>
        </w:rPr>
      </w:pPr>
      <w:r w:rsidRPr="00730CA9">
        <w:rPr>
          <w:rFonts w:ascii="Times New Roman" w:eastAsia="Times New Roman" w:hAnsi="Times New Roman" w:cs="Times New Roman"/>
          <w:color w:val="000000"/>
          <w:sz w:val="28"/>
          <w:szCs w:val="28"/>
          <w:lang w:eastAsia="ru-RU"/>
        </w:rPr>
        <w:t>за 202</w:t>
      </w:r>
      <w:r w:rsidR="003472BE" w:rsidRPr="00730CA9">
        <w:rPr>
          <w:rFonts w:ascii="Times New Roman" w:eastAsia="Times New Roman" w:hAnsi="Times New Roman" w:cs="Times New Roman"/>
          <w:color w:val="000000"/>
          <w:sz w:val="28"/>
          <w:szCs w:val="28"/>
          <w:lang w:eastAsia="ru-RU"/>
        </w:rPr>
        <w:t>2</w:t>
      </w:r>
      <w:r w:rsidR="000F4F31">
        <w:rPr>
          <w:rFonts w:ascii="Times New Roman" w:eastAsia="Times New Roman" w:hAnsi="Times New Roman" w:cs="Times New Roman"/>
          <w:color w:val="000000"/>
          <w:sz w:val="28"/>
          <w:szCs w:val="28"/>
          <w:lang w:eastAsia="ru-RU"/>
        </w:rPr>
        <w:t xml:space="preserve"> – 2023 учебный </w:t>
      </w:r>
      <w:bookmarkStart w:id="0" w:name="_GoBack"/>
      <w:bookmarkEnd w:id="0"/>
      <w:r w:rsidRPr="00730CA9">
        <w:rPr>
          <w:rFonts w:ascii="Times New Roman" w:eastAsia="Times New Roman" w:hAnsi="Times New Roman" w:cs="Times New Roman"/>
          <w:color w:val="000000"/>
          <w:sz w:val="28"/>
          <w:szCs w:val="28"/>
          <w:lang w:eastAsia="ru-RU"/>
        </w:rPr>
        <w:t>год</w:t>
      </w:r>
    </w:p>
    <w:p w:rsidR="00BB5D46" w:rsidRPr="00367343" w:rsidRDefault="00BB5D46" w:rsidP="00A02147">
      <w:pPr>
        <w:spacing w:after="0"/>
        <w:jc w:val="center"/>
        <w:rPr>
          <w:rFonts w:ascii="Times New Roman" w:eastAsia="Times New Roman" w:hAnsi="Times New Roman" w:cs="Times New Roman"/>
          <w:b/>
          <w:color w:val="FF0000"/>
          <w:sz w:val="28"/>
          <w:szCs w:val="28"/>
          <w:lang w:eastAsia="ru-RU"/>
        </w:rPr>
      </w:pPr>
      <w:r w:rsidRPr="00367343">
        <w:rPr>
          <w:rFonts w:ascii="Times New Roman" w:eastAsia="Times New Roman" w:hAnsi="Times New Roman" w:cs="Times New Roman"/>
          <w:b/>
          <w:color w:val="FF0000"/>
          <w:sz w:val="28"/>
          <w:szCs w:val="28"/>
          <w:lang w:eastAsia="ru-RU"/>
        </w:rPr>
        <w:t>Общие сведения об образовательной организации</w:t>
      </w:r>
    </w:p>
    <w:tbl>
      <w:tblPr>
        <w:tblStyle w:val="120"/>
        <w:tblW w:w="0" w:type="auto"/>
        <w:tblInd w:w="-176" w:type="dxa"/>
        <w:tblLook w:val="04A0" w:firstRow="1" w:lastRow="0" w:firstColumn="1" w:lastColumn="0" w:noHBand="0" w:noVBand="1"/>
      </w:tblPr>
      <w:tblGrid>
        <w:gridCol w:w="3218"/>
        <w:gridCol w:w="6847"/>
      </w:tblGrid>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Наименование образовательной организации</w:t>
            </w:r>
          </w:p>
        </w:tc>
        <w:tc>
          <w:tcPr>
            <w:tcW w:w="6847" w:type="dxa"/>
          </w:tcPr>
          <w:p w:rsidR="00BB5D46" w:rsidRPr="00730CA9" w:rsidRDefault="003472BE" w:rsidP="00BB5D46">
            <w:pPr>
              <w:rPr>
                <w:rFonts w:ascii="Times New Roman" w:hAnsi="Times New Roman" w:cs="Times New Roman"/>
                <w:color w:val="000000"/>
                <w:sz w:val="24"/>
                <w:szCs w:val="24"/>
              </w:rPr>
            </w:pPr>
            <w:r w:rsidRPr="00730CA9">
              <w:rPr>
                <w:rFonts w:ascii="Times New Roman" w:hAnsi="Times New Roman" w:cs="Times New Roman"/>
                <w:color w:val="000000"/>
                <w:sz w:val="24"/>
                <w:szCs w:val="24"/>
              </w:rPr>
              <w:t>МК</w:t>
            </w:r>
            <w:r w:rsidR="00863F1A">
              <w:rPr>
                <w:rFonts w:ascii="Times New Roman" w:hAnsi="Times New Roman" w:cs="Times New Roman"/>
                <w:color w:val="000000"/>
                <w:sz w:val="24"/>
                <w:szCs w:val="24"/>
              </w:rPr>
              <w:t>ДОУ «</w:t>
            </w:r>
            <w:proofErr w:type="spellStart"/>
            <w:r w:rsidR="00863F1A">
              <w:rPr>
                <w:rFonts w:ascii="Times New Roman" w:hAnsi="Times New Roman" w:cs="Times New Roman"/>
                <w:color w:val="000000"/>
                <w:sz w:val="24"/>
                <w:szCs w:val="24"/>
              </w:rPr>
              <w:t>Касумкентский</w:t>
            </w:r>
            <w:proofErr w:type="spellEnd"/>
            <w:r w:rsidR="00863F1A">
              <w:rPr>
                <w:rFonts w:ascii="Times New Roman" w:hAnsi="Times New Roman" w:cs="Times New Roman"/>
                <w:color w:val="000000"/>
                <w:sz w:val="24"/>
                <w:szCs w:val="24"/>
              </w:rPr>
              <w:t xml:space="preserve"> детский сад№2</w:t>
            </w:r>
            <w:r w:rsidRPr="00730CA9">
              <w:rPr>
                <w:rFonts w:ascii="Times New Roman" w:hAnsi="Times New Roman" w:cs="Times New Roman"/>
                <w:color w:val="000000"/>
                <w:sz w:val="24"/>
                <w:szCs w:val="24"/>
              </w:rPr>
              <w:t>»</w:t>
            </w:r>
          </w:p>
        </w:tc>
      </w:tr>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Руководитель</w:t>
            </w:r>
          </w:p>
        </w:tc>
        <w:tc>
          <w:tcPr>
            <w:tcW w:w="6847" w:type="dxa"/>
          </w:tcPr>
          <w:p w:rsidR="00BB5D46" w:rsidRPr="00730CA9" w:rsidRDefault="00863F1A" w:rsidP="00BB5D46">
            <w:pP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Сейдалиева</w:t>
            </w:r>
            <w:proofErr w:type="spellEnd"/>
            <w:r>
              <w:rPr>
                <w:rFonts w:ascii="Times New Roman" w:hAnsi="Times New Roman" w:cs="Times New Roman"/>
                <w:color w:val="000000"/>
                <w:sz w:val="24"/>
                <w:szCs w:val="24"/>
              </w:rPr>
              <w:t xml:space="preserve"> Светлана </w:t>
            </w:r>
            <w:proofErr w:type="spellStart"/>
            <w:r>
              <w:rPr>
                <w:rFonts w:ascii="Times New Roman" w:hAnsi="Times New Roman" w:cs="Times New Roman"/>
                <w:color w:val="000000"/>
                <w:sz w:val="24"/>
                <w:szCs w:val="24"/>
              </w:rPr>
              <w:t>Нусретовна</w:t>
            </w:r>
            <w:proofErr w:type="spellEnd"/>
          </w:p>
        </w:tc>
      </w:tr>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Адрес организации</w:t>
            </w:r>
          </w:p>
        </w:tc>
        <w:tc>
          <w:tcPr>
            <w:tcW w:w="6847" w:type="dxa"/>
          </w:tcPr>
          <w:p w:rsidR="00BB5D46" w:rsidRPr="00730CA9" w:rsidRDefault="003472BE" w:rsidP="00863F1A">
            <w:pPr>
              <w:rPr>
                <w:rFonts w:ascii="Times New Roman" w:hAnsi="Times New Roman" w:cs="Times New Roman"/>
                <w:b/>
                <w:color w:val="000000"/>
                <w:sz w:val="24"/>
                <w:szCs w:val="24"/>
              </w:rPr>
            </w:pPr>
            <w:r w:rsidRPr="00730CA9">
              <w:rPr>
                <w:rFonts w:ascii="Times New Roman" w:hAnsi="Times New Roman" w:cs="Times New Roman"/>
                <w:color w:val="000000"/>
                <w:sz w:val="24"/>
                <w:szCs w:val="24"/>
                <w:shd w:val="clear" w:color="auto" w:fill="FFFFFF"/>
              </w:rPr>
              <w:t>368760</w:t>
            </w:r>
            <w:r w:rsidR="00BB5D46" w:rsidRPr="00730CA9">
              <w:rPr>
                <w:rFonts w:ascii="Times New Roman" w:hAnsi="Times New Roman" w:cs="Times New Roman"/>
                <w:color w:val="000000"/>
                <w:sz w:val="24"/>
                <w:szCs w:val="24"/>
                <w:shd w:val="clear" w:color="auto" w:fill="FFFFFF"/>
              </w:rPr>
              <w:t xml:space="preserve"> </w:t>
            </w:r>
            <w:r w:rsidRPr="00730CA9">
              <w:rPr>
                <w:rFonts w:ascii="Times New Roman" w:hAnsi="Times New Roman" w:cs="Times New Roman"/>
                <w:color w:val="000000"/>
                <w:sz w:val="24"/>
                <w:szCs w:val="24"/>
                <w:shd w:val="clear" w:color="auto" w:fill="FFFFFF"/>
              </w:rPr>
              <w:t>Сулейман-</w:t>
            </w:r>
            <w:proofErr w:type="spellStart"/>
            <w:r w:rsidRPr="00730CA9">
              <w:rPr>
                <w:rFonts w:ascii="Times New Roman" w:hAnsi="Times New Roman" w:cs="Times New Roman"/>
                <w:color w:val="000000"/>
                <w:sz w:val="24"/>
                <w:szCs w:val="24"/>
                <w:shd w:val="clear" w:color="auto" w:fill="FFFFFF"/>
              </w:rPr>
              <w:t>Стальский</w:t>
            </w:r>
            <w:proofErr w:type="spellEnd"/>
            <w:r w:rsidRPr="00730CA9">
              <w:rPr>
                <w:rFonts w:ascii="Times New Roman" w:hAnsi="Times New Roman" w:cs="Times New Roman"/>
                <w:color w:val="000000"/>
                <w:sz w:val="24"/>
                <w:szCs w:val="24"/>
                <w:shd w:val="clear" w:color="auto" w:fill="FFFFFF"/>
              </w:rPr>
              <w:t xml:space="preserve"> район, </w:t>
            </w:r>
            <w:proofErr w:type="spellStart"/>
            <w:r w:rsidRPr="00730CA9">
              <w:rPr>
                <w:rFonts w:ascii="Times New Roman" w:hAnsi="Times New Roman" w:cs="Times New Roman"/>
                <w:color w:val="000000"/>
                <w:sz w:val="24"/>
                <w:szCs w:val="24"/>
                <w:shd w:val="clear" w:color="auto" w:fill="FFFFFF"/>
              </w:rPr>
              <w:t>с</w:t>
            </w:r>
            <w:proofErr w:type="gramStart"/>
            <w:r w:rsidRPr="00730CA9">
              <w:rPr>
                <w:rFonts w:ascii="Times New Roman" w:hAnsi="Times New Roman" w:cs="Times New Roman"/>
                <w:color w:val="000000"/>
                <w:sz w:val="24"/>
                <w:szCs w:val="24"/>
                <w:shd w:val="clear" w:color="auto" w:fill="FFFFFF"/>
              </w:rPr>
              <w:t>.К</w:t>
            </w:r>
            <w:proofErr w:type="gramEnd"/>
            <w:r w:rsidRPr="00730CA9">
              <w:rPr>
                <w:rFonts w:ascii="Times New Roman" w:hAnsi="Times New Roman" w:cs="Times New Roman"/>
                <w:color w:val="000000"/>
                <w:sz w:val="24"/>
                <w:szCs w:val="24"/>
                <w:shd w:val="clear" w:color="auto" w:fill="FFFFFF"/>
              </w:rPr>
              <w:t>асумкент</w:t>
            </w:r>
            <w:proofErr w:type="spellEnd"/>
            <w:r w:rsidRPr="00730CA9">
              <w:rPr>
                <w:rFonts w:ascii="Times New Roman" w:hAnsi="Times New Roman" w:cs="Times New Roman"/>
                <w:color w:val="000000"/>
                <w:sz w:val="24"/>
                <w:szCs w:val="24"/>
                <w:shd w:val="clear" w:color="auto" w:fill="FFFFFF"/>
              </w:rPr>
              <w:t>,</w:t>
            </w:r>
            <w:r w:rsidR="00863F1A">
              <w:rPr>
                <w:rFonts w:ascii="Times New Roman" w:hAnsi="Times New Roman" w:cs="Times New Roman"/>
                <w:color w:val="000000"/>
                <w:sz w:val="24"/>
                <w:szCs w:val="24"/>
                <w:shd w:val="clear" w:color="auto" w:fill="FFFFFF"/>
              </w:rPr>
              <w:t xml:space="preserve"> </w:t>
            </w:r>
            <w:proofErr w:type="spellStart"/>
            <w:r w:rsidRPr="00730CA9">
              <w:rPr>
                <w:rFonts w:ascii="Times New Roman" w:hAnsi="Times New Roman" w:cs="Times New Roman"/>
                <w:color w:val="000000"/>
                <w:sz w:val="24"/>
                <w:szCs w:val="24"/>
                <w:shd w:val="clear" w:color="auto" w:fill="FFFFFF"/>
              </w:rPr>
              <w:t>ул.</w:t>
            </w:r>
            <w:r w:rsidR="00863F1A">
              <w:rPr>
                <w:rFonts w:ascii="Times New Roman" w:hAnsi="Times New Roman" w:cs="Times New Roman"/>
                <w:color w:val="000000"/>
                <w:sz w:val="24"/>
                <w:szCs w:val="24"/>
                <w:shd w:val="clear" w:color="auto" w:fill="FFFFFF"/>
              </w:rPr>
              <w:t>Темирханова</w:t>
            </w:r>
            <w:proofErr w:type="spellEnd"/>
            <w:r w:rsidR="00863F1A">
              <w:rPr>
                <w:rFonts w:ascii="Times New Roman" w:hAnsi="Times New Roman" w:cs="Times New Roman"/>
                <w:color w:val="000000"/>
                <w:sz w:val="24"/>
                <w:szCs w:val="24"/>
                <w:shd w:val="clear" w:color="auto" w:fill="FFFFFF"/>
              </w:rPr>
              <w:t xml:space="preserve"> 9</w:t>
            </w:r>
          </w:p>
        </w:tc>
      </w:tr>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Телефон</w:t>
            </w:r>
          </w:p>
        </w:tc>
        <w:tc>
          <w:tcPr>
            <w:tcW w:w="6847" w:type="dxa"/>
          </w:tcPr>
          <w:p w:rsidR="00BB5D46" w:rsidRPr="00730CA9" w:rsidRDefault="003472BE" w:rsidP="00863F1A">
            <w:pPr>
              <w:rPr>
                <w:rFonts w:ascii="Times New Roman" w:hAnsi="Times New Roman" w:cs="Times New Roman"/>
                <w:b/>
                <w:color w:val="000000"/>
                <w:sz w:val="24"/>
                <w:szCs w:val="24"/>
              </w:rPr>
            </w:pPr>
            <w:r w:rsidRPr="00730CA9">
              <w:rPr>
                <w:rFonts w:ascii="Times New Roman" w:hAnsi="Times New Roman" w:cs="Times New Roman"/>
                <w:b/>
                <w:bCs/>
                <w:color w:val="000000"/>
                <w:sz w:val="24"/>
                <w:szCs w:val="24"/>
                <w:bdr w:val="none" w:sz="0" w:space="0" w:color="auto" w:frame="1"/>
              </w:rPr>
              <w:t>8-</w:t>
            </w:r>
            <w:r w:rsidR="00863F1A">
              <w:rPr>
                <w:rFonts w:ascii="Times New Roman" w:hAnsi="Times New Roman" w:cs="Times New Roman"/>
                <w:b/>
                <w:bCs/>
                <w:color w:val="000000"/>
                <w:sz w:val="24"/>
                <w:szCs w:val="24"/>
                <w:bdr w:val="none" w:sz="0" w:space="0" w:color="auto" w:frame="1"/>
              </w:rPr>
              <w:t>928-670-56-40</w:t>
            </w:r>
          </w:p>
        </w:tc>
      </w:tr>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Адрес электронной почты</w:t>
            </w:r>
          </w:p>
        </w:tc>
        <w:tc>
          <w:tcPr>
            <w:tcW w:w="6847" w:type="dxa"/>
          </w:tcPr>
          <w:p w:rsidR="00BB5D46" w:rsidRPr="00730CA9" w:rsidRDefault="00863F1A" w:rsidP="00863F1A">
            <w:pPr>
              <w:spacing w:after="120"/>
              <w:contextualSpacing/>
              <w:rPr>
                <w:rFonts w:ascii="Times New Roman" w:hAnsi="Times New Roman" w:cs="Times New Roman"/>
                <w:b/>
                <w:sz w:val="24"/>
                <w:szCs w:val="24"/>
                <w:highlight w:val="yellow"/>
              </w:rPr>
            </w:pPr>
            <w:r>
              <w:rPr>
                <w:rFonts w:ascii="Times New Roman" w:hAnsi="Times New Roman" w:cs="Times New Roman"/>
                <w:color w:val="87898F"/>
                <w:sz w:val="24"/>
                <w:szCs w:val="24"/>
                <w:shd w:val="clear" w:color="auto" w:fill="FFFFFF"/>
                <w:lang w:val="en-US"/>
              </w:rPr>
              <w:t>detskiysad2018</w:t>
            </w:r>
            <w:r w:rsidR="003472BE" w:rsidRPr="00730CA9">
              <w:rPr>
                <w:rFonts w:ascii="Times New Roman" w:hAnsi="Times New Roman" w:cs="Times New Roman"/>
                <w:color w:val="87898F"/>
                <w:sz w:val="24"/>
                <w:szCs w:val="24"/>
                <w:shd w:val="clear" w:color="auto" w:fill="FFFFFF"/>
              </w:rPr>
              <w:t>@mail.ru</w:t>
            </w:r>
          </w:p>
        </w:tc>
      </w:tr>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Официальный сайт</w:t>
            </w:r>
          </w:p>
        </w:tc>
        <w:tc>
          <w:tcPr>
            <w:tcW w:w="6847" w:type="dxa"/>
          </w:tcPr>
          <w:p w:rsidR="00BB5D46" w:rsidRPr="00730CA9" w:rsidRDefault="00863F1A" w:rsidP="00BB5D46">
            <w:pPr>
              <w:rPr>
                <w:rFonts w:ascii="Times New Roman" w:hAnsi="Times New Roman" w:cs="Times New Roman"/>
                <w:b/>
                <w:color w:val="000000"/>
                <w:sz w:val="24"/>
                <w:szCs w:val="24"/>
                <w:lang w:val="en-US"/>
              </w:rPr>
            </w:pPr>
            <w:hyperlink r:id="rId7" w:history="1">
              <w:r w:rsidRPr="00863F1A">
                <w:rPr>
                  <w:rStyle w:val="ab"/>
                  <w:rFonts w:ascii="Times New Roman" w:hAnsi="Times New Roman" w:cs="Times New Roman"/>
                  <w:b/>
                  <w:sz w:val="24"/>
                  <w:szCs w:val="24"/>
                  <w:lang w:val="en-US"/>
                </w:rPr>
                <w:t>https://k2ksm.siteobr.ru/</w:t>
              </w:r>
            </w:hyperlink>
          </w:p>
        </w:tc>
      </w:tr>
      <w:tr w:rsidR="00BB5D46" w:rsidRPr="00730CA9" w:rsidTr="003472BE">
        <w:tc>
          <w:tcPr>
            <w:tcW w:w="3218" w:type="dxa"/>
          </w:tcPr>
          <w:p w:rsidR="00BB5D46" w:rsidRPr="00730CA9" w:rsidRDefault="00BB5D46" w:rsidP="00BB5D46">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Учредитель</w:t>
            </w:r>
          </w:p>
        </w:tc>
        <w:tc>
          <w:tcPr>
            <w:tcW w:w="6847" w:type="dxa"/>
          </w:tcPr>
          <w:p w:rsidR="003472BE" w:rsidRPr="00730CA9" w:rsidRDefault="003472BE" w:rsidP="00BB5D46">
            <w:pPr>
              <w:rPr>
                <w:rFonts w:ascii="Times New Roman" w:hAnsi="Times New Roman" w:cs="Times New Roman"/>
                <w:b/>
                <w:color w:val="0D0D0D"/>
                <w:sz w:val="24"/>
                <w:szCs w:val="24"/>
                <w:shd w:val="clear" w:color="auto" w:fill="FFFFFF"/>
              </w:rPr>
            </w:pPr>
            <w:r w:rsidRPr="00730CA9">
              <w:rPr>
                <w:rFonts w:ascii="Times New Roman" w:hAnsi="Times New Roman" w:cs="Times New Roman"/>
                <w:b/>
                <w:color w:val="000000"/>
                <w:sz w:val="24"/>
                <w:szCs w:val="24"/>
              </w:rPr>
              <w:t>Администрация муниципального района «Сулейман-</w:t>
            </w:r>
            <w:proofErr w:type="spellStart"/>
            <w:r w:rsidRPr="00730CA9">
              <w:rPr>
                <w:rFonts w:ascii="Times New Roman" w:hAnsi="Times New Roman" w:cs="Times New Roman"/>
                <w:b/>
                <w:color w:val="000000"/>
                <w:sz w:val="24"/>
                <w:szCs w:val="24"/>
              </w:rPr>
              <w:t>Стальский</w:t>
            </w:r>
            <w:proofErr w:type="spellEnd"/>
            <w:r w:rsidRPr="00730CA9">
              <w:rPr>
                <w:rFonts w:ascii="Times New Roman" w:hAnsi="Times New Roman" w:cs="Times New Roman"/>
                <w:b/>
                <w:color w:val="000000"/>
                <w:sz w:val="24"/>
                <w:szCs w:val="24"/>
              </w:rPr>
              <w:t xml:space="preserve"> район»,  </w:t>
            </w:r>
            <w:r w:rsidRPr="00730CA9">
              <w:rPr>
                <w:rFonts w:ascii="Times New Roman" w:hAnsi="Times New Roman" w:cs="Times New Roman"/>
                <w:b/>
                <w:color w:val="0D0D0D"/>
                <w:sz w:val="24"/>
                <w:szCs w:val="24"/>
              </w:rPr>
              <w:t xml:space="preserve">368760, </w:t>
            </w:r>
            <w:r w:rsidRPr="00730CA9">
              <w:rPr>
                <w:rFonts w:ascii="Times New Roman" w:hAnsi="Times New Roman" w:cs="Times New Roman"/>
                <w:b/>
                <w:color w:val="0D0D0D"/>
                <w:sz w:val="24"/>
                <w:szCs w:val="24"/>
                <w:shd w:val="clear" w:color="auto" w:fill="FFFFFF"/>
              </w:rPr>
              <w:t xml:space="preserve">улица Ленина, 26, </w:t>
            </w:r>
          </w:p>
          <w:p w:rsidR="00BB5D46" w:rsidRPr="00730CA9" w:rsidRDefault="00BB5D46" w:rsidP="00BB5D46">
            <w:pPr>
              <w:rPr>
                <w:rFonts w:ascii="Times New Roman" w:hAnsi="Times New Roman" w:cs="Times New Roman"/>
                <w:color w:val="000000"/>
                <w:sz w:val="24"/>
                <w:szCs w:val="24"/>
              </w:rPr>
            </w:pPr>
            <w:r w:rsidRPr="00730CA9">
              <w:rPr>
                <w:rFonts w:ascii="Times New Roman" w:hAnsi="Times New Roman" w:cs="Times New Roman"/>
                <w:color w:val="000000"/>
                <w:sz w:val="24"/>
                <w:szCs w:val="24"/>
              </w:rPr>
              <w:t xml:space="preserve">Функции и полномочия учредителя по вопросам координации Учреждения в сфере образования является Управление образования </w:t>
            </w:r>
            <w:r w:rsidR="003472BE" w:rsidRPr="00730CA9">
              <w:rPr>
                <w:rFonts w:ascii="Times New Roman" w:hAnsi="Times New Roman" w:cs="Times New Roman"/>
                <w:color w:val="000000"/>
                <w:sz w:val="24"/>
                <w:szCs w:val="24"/>
              </w:rPr>
              <w:t>Сулейман-</w:t>
            </w:r>
            <w:proofErr w:type="spellStart"/>
            <w:r w:rsidR="003472BE" w:rsidRPr="00730CA9">
              <w:rPr>
                <w:rFonts w:ascii="Times New Roman" w:hAnsi="Times New Roman" w:cs="Times New Roman"/>
                <w:color w:val="000000"/>
                <w:sz w:val="24"/>
                <w:szCs w:val="24"/>
              </w:rPr>
              <w:t>Стальского</w:t>
            </w:r>
            <w:proofErr w:type="spellEnd"/>
            <w:r w:rsidR="003472BE" w:rsidRPr="00730CA9">
              <w:rPr>
                <w:rFonts w:ascii="Times New Roman" w:hAnsi="Times New Roman" w:cs="Times New Roman"/>
                <w:color w:val="000000"/>
                <w:sz w:val="24"/>
                <w:szCs w:val="24"/>
              </w:rPr>
              <w:t xml:space="preserve"> района</w:t>
            </w:r>
          </w:p>
          <w:p w:rsidR="00BB5D46" w:rsidRPr="00730CA9" w:rsidRDefault="00BB5D46" w:rsidP="003472BE">
            <w:pPr>
              <w:rPr>
                <w:rFonts w:ascii="Times New Roman" w:hAnsi="Times New Roman" w:cs="Times New Roman"/>
                <w:color w:val="000000"/>
                <w:sz w:val="24"/>
                <w:szCs w:val="24"/>
              </w:rPr>
            </w:pPr>
          </w:p>
        </w:tc>
      </w:tr>
      <w:tr w:rsidR="00BB5D46" w:rsidRPr="00730CA9" w:rsidTr="003472BE">
        <w:tc>
          <w:tcPr>
            <w:tcW w:w="3218" w:type="dxa"/>
          </w:tcPr>
          <w:tbl>
            <w:tblPr>
              <w:tblW w:w="5000" w:type="pct"/>
              <w:tblCellMar>
                <w:left w:w="0" w:type="dxa"/>
                <w:right w:w="0" w:type="dxa"/>
              </w:tblCellMar>
              <w:tblLook w:val="04A0" w:firstRow="1" w:lastRow="0" w:firstColumn="1" w:lastColumn="0" w:noHBand="0" w:noVBand="1"/>
            </w:tblPr>
            <w:tblGrid>
              <w:gridCol w:w="2400"/>
              <w:gridCol w:w="602"/>
            </w:tblGrid>
            <w:tr w:rsidR="00BB5D46" w:rsidRPr="00730CA9" w:rsidTr="003472BE">
              <w:tc>
                <w:tcPr>
                  <w:tcW w:w="2400" w:type="dxa"/>
                  <w:tcBorders>
                    <w:top w:val="nil"/>
                    <w:left w:val="nil"/>
                    <w:bottom w:val="nil"/>
                    <w:right w:val="nil"/>
                  </w:tcBorders>
                  <w:tcMar>
                    <w:top w:w="0" w:type="dxa"/>
                    <w:left w:w="0" w:type="dxa"/>
                    <w:bottom w:w="120" w:type="dxa"/>
                    <w:right w:w="225" w:type="dxa"/>
                  </w:tcMar>
                  <w:vAlign w:val="bottom"/>
                  <w:hideMark/>
                </w:tcPr>
                <w:p w:rsidR="00BB5D46" w:rsidRPr="00730CA9" w:rsidRDefault="00BB5D46" w:rsidP="00BB5D46">
                  <w:pPr>
                    <w:spacing w:after="0" w:line="240" w:lineRule="auto"/>
                    <w:rPr>
                      <w:rFonts w:ascii="Times New Roman" w:eastAsia="Times New Roman" w:hAnsi="Times New Roman" w:cs="Times New Roman"/>
                      <w:b/>
                      <w:bCs/>
                      <w:color w:val="000000"/>
                      <w:sz w:val="24"/>
                      <w:szCs w:val="24"/>
                      <w:lang w:eastAsia="ru-RU"/>
                    </w:rPr>
                  </w:pPr>
                  <w:r w:rsidRPr="00730CA9">
                    <w:rPr>
                      <w:rFonts w:ascii="Times New Roman" w:eastAsia="Times New Roman" w:hAnsi="Times New Roman" w:cs="Times New Roman"/>
                      <w:b/>
                      <w:bCs/>
                      <w:color w:val="000000"/>
                      <w:sz w:val="24"/>
                      <w:szCs w:val="24"/>
                      <w:bdr w:val="none" w:sz="0" w:space="0" w:color="auto" w:frame="1"/>
                      <w:shd w:val="clear" w:color="auto" w:fill="FFFFFF"/>
                      <w:lang w:eastAsia="ru-RU"/>
                    </w:rPr>
                    <w:t>ОГРН</w:t>
                  </w:r>
                </w:p>
              </w:tc>
              <w:tc>
                <w:tcPr>
                  <w:tcW w:w="0" w:type="auto"/>
                  <w:tcBorders>
                    <w:top w:val="nil"/>
                    <w:left w:val="nil"/>
                    <w:bottom w:val="nil"/>
                    <w:right w:val="nil"/>
                  </w:tcBorders>
                  <w:shd w:val="clear" w:color="auto" w:fill="FFFFFF"/>
                  <w:tcMar>
                    <w:top w:w="0" w:type="dxa"/>
                    <w:left w:w="30" w:type="dxa"/>
                    <w:bottom w:w="120" w:type="dxa"/>
                    <w:right w:w="0" w:type="dxa"/>
                  </w:tcMar>
                  <w:vAlign w:val="bottom"/>
                  <w:hideMark/>
                </w:tcPr>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p>
              </w:tc>
            </w:tr>
          </w:tbl>
          <w:p w:rsidR="00BB5D46" w:rsidRPr="00730CA9" w:rsidRDefault="00BB5D46" w:rsidP="00BB5D46">
            <w:pPr>
              <w:rPr>
                <w:rFonts w:ascii="Times New Roman" w:hAnsi="Times New Roman" w:cs="Times New Roman"/>
                <w:b/>
                <w:color w:val="000000"/>
                <w:sz w:val="24"/>
                <w:szCs w:val="24"/>
              </w:rPr>
            </w:pPr>
          </w:p>
        </w:tc>
        <w:tc>
          <w:tcPr>
            <w:tcW w:w="6847" w:type="dxa"/>
          </w:tcPr>
          <w:p w:rsidR="00BB5D46" w:rsidRPr="00730CA9" w:rsidRDefault="00863F1A" w:rsidP="003472BE">
            <w:pPr>
              <w:rPr>
                <w:rFonts w:ascii="Times New Roman" w:hAnsi="Times New Roman" w:cs="Times New Roman"/>
                <w:color w:val="333333"/>
                <w:sz w:val="24"/>
                <w:szCs w:val="24"/>
              </w:rPr>
            </w:pPr>
            <w:r>
              <w:rPr>
                <w:rFonts w:ascii="Times New Roman" w:hAnsi="Times New Roman" w:cs="Times New Roman"/>
                <w:color w:val="333333"/>
                <w:sz w:val="24"/>
                <w:szCs w:val="24"/>
              </w:rPr>
              <w:br/>
              <w:t>1020501587710</w:t>
            </w:r>
          </w:p>
        </w:tc>
      </w:tr>
      <w:tr w:rsidR="003472BE" w:rsidRPr="00730CA9" w:rsidTr="003472BE">
        <w:tc>
          <w:tcPr>
            <w:tcW w:w="3218" w:type="dxa"/>
          </w:tcPr>
          <w:p w:rsidR="003472BE" w:rsidRPr="00730CA9" w:rsidRDefault="003472BE" w:rsidP="003472BE">
            <w:pPr>
              <w:rPr>
                <w:rFonts w:ascii="Times New Roman" w:hAnsi="Times New Roman" w:cs="Times New Roman"/>
                <w:b/>
                <w:bCs/>
                <w:color w:val="000000"/>
                <w:sz w:val="24"/>
                <w:szCs w:val="24"/>
                <w:bdr w:val="none" w:sz="0" w:space="0" w:color="auto" w:frame="1"/>
                <w:shd w:val="clear" w:color="auto" w:fill="FFFFFF"/>
              </w:rPr>
            </w:pPr>
            <w:r w:rsidRPr="00730CA9">
              <w:rPr>
                <w:rFonts w:ascii="Times New Roman" w:hAnsi="Times New Roman" w:cs="Times New Roman"/>
                <w:b/>
                <w:bCs/>
                <w:color w:val="000000"/>
                <w:sz w:val="24"/>
                <w:szCs w:val="24"/>
                <w:bdr w:val="none" w:sz="0" w:space="0" w:color="auto" w:frame="1"/>
                <w:shd w:val="clear" w:color="auto" w:fill="FFFFFF"/>
              </w:rPr>
              <w:t>ИНН</w:t>
            </w:r>
          </w:p>
        </w:tc>
        <w:tc>
          <w:tcPr>
            <w:tcW w:w="6847" w:type="dxa"/>
            <w:shd w:val="clear" w:color="auto" w:fill="FFFFFF"/>
          </w:tcPr>
          <w:p w:rsidR="003472BE" w:rsidRPr="00730CA9" w:rsidRDefault="00863F1A" w:rsidP="003472BE">
            <w:pPr>
              <w:divId w:val="1813591983"/>
              <w:rPr>
                <w:rFonts w:ascii="Times New Roman" w:hAnsi="Times New Roman" w:cs="Times New Roman"/>
                <w:color w:val="333333"/>
                <w:sz w:val="24"/>
                <w:szCs w:val="24"/>
              </w:rPr>
            </w:pPr>
            <w:r>
              <w:rPr>
                <w:rFonts w:ascii="Times New Roman" w:hAnsi="Times New Roman" w:cs="Times New Roman"/>
                <w:color w:val="333333"/>
                <w:sz w:val="24"/>
                <w:szCs w:val="24"/>
              </w:rPr>
              <w:br/>
              <w:t>0529007776</w:t>
            </w:r>
          </w:p>
        </w:tc>
      </w:tr>
      <w:tr w:rsidR="003472BE" w:rsidRPr="00730CA9" w:rsidTr="003472BE">
        <w:tc>
          <w:tcPr>
            <w:tcW w:w="3218" w:type="dxa"/>
          </w:tcPr>
          <w:p w:rsidR="003472BE" w:rsidRPr="00730CA9" w:rsidRDefault="003472BE" w:rsidP="003472BE">
            <w:pP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Режим работы</w:t>
            </w:r>
          </w:p>
        </w:tc>
        <w:tc>
          <w:tcPr>
            <w:tcW w:w="6847" w:type="dxa"/>
          </w:tcPr>
          <w:p w:rsidR="003472BE" w:rsidRPr="00730CA9" w:rsidRDefault="00863F1A" w:rsidP="00863F1A">
            <w:pPr>
              <w:rPr>
                <w:rFonts w:ascii="Times New Roman" w:hAnsi="Times New Roman" w:cs="Times New Roman"/>
                <w:b/>
                <w:color w:val="000000"/>
                <w:sz w:val="24"/>
                <w:szCs w:val="24"/>
              </w:rPr>
            </w:pPr>
            <w:r>
              <w:rPr>
                <w:rFonts w:ascii="Times New Roman" w:hAnsi="Times New Roman" w:cs="Times New Roman"/>
                <w:color w:val="000000"/>
                <w:sz w:val="24"/>
                <w:szCs w:val="24"/>
              </w:rPr>
              <w:t>10.5-часовой режим (с 7.0</w:t>
            </w:r>
            <w:r w:rsidR="003472BE" w:rsidRPr="00730CA9">
              <w:rPr>
                <w:rFonts w:ascii="Times New Roman" w:hAnsi="Times New Roman" w:cs="Times New Roman"/>
                <w:color w:val="000000"/>
                <w:sz w:val="24"/>
                <w:szCs w:val="24"/>
              </w:rPr>
              <w:t>0 до 1</w:t>
            </w:r>
            <w:r>
              <w:rPr>
                <w:rFonts w:ascii="Times New Roman" w:hAnsi="Times New Roman" w:cs="Times New Roman"/>
                <w:color w:val="000000"/>
                <w:sz w:val="24"/>
                <w:szCs w:val="24"/>
              </w:rPr>
              <w:t>7.3</w:t>
            </w:r>
            <w:r w:rsidR="003472BE" w:rsidRPr="00730CA9">
              <w:rPr>
                <w:rFonts w:ascii="Times New Roman" w:hAnsi="Times New Roman" w:cs="Times New Roman"/>
                <w:color w:val="000000"/>
                <w:sz w:val="24"/>
                <w:szCs w:val="24"/>
              </w:rPr>
              <w:t>0 часов), при пятидневной рабочей неделе, выходные дни – суббота и воскресенье</w:t>
            </w:r>
          </w:p>
        </w:tc>
      </w:tr>
    </w:tbl>
    <w:p w:rsidR="00BB5D46" w:rsidRPr="00367343" w:rsidRDefault="00BB5D46" w:rsidP="00BB5D46">
      <w:pPr>
        <w:spacing w:after="0" w:line="240" w:lineRule="auto"/>
        <w:jc w:val="both"/>
        <w:rPr>
          <w:rFonts w:ascii="Times New Roman" w:eastAsia="Calibri" w:hAnsi="Times New Roman" w:cs="Times New Roman"/>
          <w:b/>
          <w:color w:val="FF0000"/>
          <w:sz w:val="28"/>
          <w:szCs w:val="28"/>
          <w:u w:val="single"/>
          <w:lang w:eastAsia="ru-RU"/>
        </w:rPr>
      </w:pPr>
      <w:r w:rsidRPr="00367343">
        <w:rPr>
          <w:rFonts w:ascii="Times New Roman" w:eastAsia="Calibri" w:hAnsi="Times New Roman" w:cs="Times New Roman"/>
          <w:b/>
          <w:color w:val="FF0000"/>
          <w:sz w:val="28"/>
          <w:szCs w:val="28"/>
          <w:u w:val="single"/>
          <w:lang w:eastAsia="ru-RU"/>
        </w:rPr>
        <w:t xml:space="preserve">Документы, регламентирующие деятельность ДОУ </w:t>
      </w:r>
    </w:p>
    <w:p w:rsidR="00CD1B7E" w:rsidRPr="00730CA9" w:rsidRDefault="00CD1B7E" w:rsidP="00CD1B7E">
      <w:pPr>
        <w:spacing w:after="0" w:line="252" w:lineRule="atLeast"/>
        <w:ind w:right="75"/>
        <w:jc w:val="both"/>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lang w:eastAsia="ru-RU"/>
        </w:rPr>
        <w:t>МК</w:t>
      </w:r>
      <w:r w:rsidR="00863F1A">
        <w:rPr>
          <w:rFonts w:ascii="Times New Roman" w:eastAsia="Times New Roman" w:hAnsi="Times New Roman" w:cs="Times New Roman"/>
          <w:color w:val="000000"/>
          <w:sz w:val="24"/>
          <w:szCs w:val="24"/>
          <w:bdr w:val="none" w:sz="0" w:space="0" w:color="auto" w:frame="1"/>
          <w:lang w:eastAsia="ru-RU"/>
        </w:rPr>
        <w:t>ДОУ «</w:t>
      </w:r>
      <w:proofErr w:type="spellStart"/>
      <w:r w:rsidR="00863F1A">
        <w:rPr>
          <w:rFonts w:ascii="Times New Roman" w:eastAsia="Times New Roman" w:hAnsi="Times New Roman" w:cs="Times New Roman"/>
          <w:color w:val="000000"/>
          <w:sz w:val="24"/>
          <w:szCs w:val="24"/>
          <w:bdr w:val="none" w:sz="0" w:space="0" w:color="auto" w:frame="1"/>
          <w:lang w:eastAsia="ru-RU"/>
        </w:rPr>
        <w:t>Касумкентский</w:t>
      </w:r>
      <w:proofErr w:type="spellEnd"/>
      <w:r w:rsidR="00863F1A">
        <w:rPr>
          <w:rFonts w:ascii="Times New Roman" w:eastAsia="Times New Roman" w:hAnsi="Times New Roman" w:cs="Times New Roman"/>
          <w:color w:val="000000"/>
          <w:sz w:val="24"/>
          <w:szCs w:val="24"/>
          <w:bdr w:val="none" w:sz="0" w:space="0" w:color="auto" w:frame="1"/>
          <w:lang w:eastAsia="ru-RU"/>
        </w:rPr>
        <w:t xml:space="preserve"> детский сад№2» функционирует с 1980</w:t>
      </w:r>
      <w:r w:rsidRPr="00730CA9">
        <w:rPr>
          <w:rFonts w:ascii="Times New Roman" w:eastAsia="Times New Roman" w:hAnsi="Times New Roman" w:cs="Times New Roman"/>
          <w:color w:val="000000"/>
          <w:sz w:val="24"/>
          <w:szCs w:val="24"/>
          <w:bdr w:val="none" w:sz="0" w:space="0" w:color="auto" w:frame="1"/>
          <w:lang w:eastAsia="ru-RU"/>
        </w:rPr>
        <w:t xml:space="preserve"> года.</w:t>
      </w:r>
    </w:p>
    <w:p w:rsidR="00CD1B7E" w:rsidRPr="00730CA9" w:rsidRDefault="00CD1B7E" w:rsidP="00CD1B7E">
      <w:pPr>
        <w:spacing w:after="0" w:line="252" w:lineRule="atLeast"/>
        <w:jc w:val="both"/>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lang w:eastAsia="ru-RU"/>
        </w:rPr>
        <w:t>В соответствии с Федеральным законом от 29.12.2012 г. № 273-ФЗ «Об образовании в Российской Федерации» относится к типу образовательной организации – </w:t>
      </w:r>
      <w:r w:rsidRPr="00730CA9">
        <w:rPr>
          <w:rFonts w:ascii="Times New Roman" w:eastAsia="Times New Roman" w:hAnsi="Times New Roman" w:cs="Times New Roman"/>
          <w:bCs/>
          <w:color w:val="000000"/>
          <w:sz w:val="24"/>
          <w:szCs w:val="24"/>
          <w:bdr w:val="none" w:sz="0" w:space="0" w:color="auto" w:frame="1"/>
          <w:lang w:eastAsia="ru-RU"/>
        </w:rPr>
        <w:t>дошкольная образовательная организация.</w:t>
      </w:r>
    </w:p>
    <w:p w:rsidR="00CD1B7E" w:rsidRPr="00730CA9" w:rsidRDefault="00CD1B7E" w:rsidP="00CD1B7E">
      <w:pPr>
        <w:spacing w:after="0" w:line="252" w:lineRule="atLeast"/>
        <w:jc w:val="both"/>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lang w:eastAsia="ru-RU"/>
        </w:rPr>
        <w:t xml:space="preserve">В соответствии с Федеральным законом от 12.01.1996 №7-ФЗ «О некоммерческих организациях» муниципальное дошкольное образовательное учреждение МКДОУ </w:t>
      </w:r>
      <w:r w:rsidR="00863F1A">
        <w:rPr>
          <w:rFonts w:ascii="Times New Roman" w:eastAsia="Times New Roman" w:hAnsi="Times New Roman" w:cs="Times New Roman"/>
          <w:color w:val="000000"/>
          <w:sz w:val="24"/>
          <w:szCs w:val="24"/>
          <w:bdr w:val="none" w:sz="0" w:space="0" w:color="auto" w:frame="1"/>
          <w:lang w:eastAsia="ru-RU"/>
        </w:rPr>
        <w:t>«</w:t>
      </w:r>
      <w:proofErr w:type="spellStart"/>
      <w:r w:rsidR="00863F1A">
        <w:rPr>
          <w:rFonts w:ascii="Times New Roman" w:eastAsia="Times New Roman" w:hAnsi="Times New Roman" w:cs="Times New Roman"/>
          <w:color w:val="000000"/>
          <w:sz w:val="24"/>
          <w:szCs w:val="24"/>
          <w:bdr w:val="none" w:sz="0" w:space="0" w:color="auto" w:frame="1"/>
          <w:lang w:eastAsia="ru-RU"/>
        </w:rPr>
        <w:t>Касумкентский</w:t>
      </w:r>
      <w:proofErr w:type="spellEnd"/>
      <w:r w:rsidR="00863F1A">
        <w:rPr>
          <w:rFonts w:ascii="Times New Roman" w:eastAsia="Times New Roman" w:hAnsi="Times New Roman" w:cs="Times New Roman"/>
          <w:color w:val="000000"/>
          <w:sz w:val="24"/>
          <w:szCs w:val="24"/>
          <w:bdr w:val="none" w:sz="0" w:space="0" w:color="auto" w:frame="1"/>
          <w:lang w:eastAsia="ru-RU"/>
        </w:rPr>
        <w:t xml:space="preserve"> детский сад№2</w:t>
      </w:r>
      <w:r w:rsidRPr="00730CA9">
        <w:rPr>
          <w:rFonts w:ascii="Times New Roman" w:eastAsia="Times New Roman" w:hAnsi="Times New Roman" w:cs="Times New Roman"/>
          <w:color w:val="000000"/>
          <w:sz w:val="24"/>
          <w:szCs w:val="24"/>
          <w:bdr w:val="none" w:sz="0" w:space="0" w:color="auto" w:frame="1"/>
          <w:lang w:eastAsia="ru-RU"/>
        </w:rPr>
        <w:t xml:space="preserve">» относится к типу учреждения </w:t>
      </w:r>
      <w:proofErr w:type="gramStart"/>
      <w:r w:rsidRPr="00730CA9">
        <w:rPr>
          <w:rFonts w:ascii="Times New Roman" w:eastAsia="Times New Roman" w:hAnsi="Times New Roman" w:cs="Times New Roman"/>
          <w:color w:val="000000"/>
          <w:sz w:val="24"/>
          <w:szCs w:val="24"/>
          <w:bdr w:val="none" w:sz="0" w:space="0" w:color="auto" w:frame="1"/>
          <w:lang w:eastAsia="ru-RU"/>
        </w:rPr>
        <w:t>-к</w:t>
      </w:r>
      <w:proofErr w:type="gramEnd"/>
      <w:r w:rsidRPr="00730CA9">
        <w:rPr>
          <w:rFonts w:ascii="Times New Roman" w:eastAsia="Times New Roman" w:hAnsi="Times New Roman" w:cs="Times New Roman"/>
          <w:color w:val="000000"/>
          <w:sz w:val="24"/>
          <w:szCs w:val="24"/>
          <w:bdr w:val="none" w:sz="0" w:space="0" w:color="auto" w:frame="1"/>
          <w:lang w:eastAsia="ru-RU"/>
        </w:rPr>
        <w:t>азенное</w:t>
      </w:r>
      <w:r w:rsidRPr="00730CA9">
        <w:rPr>
          <w:rFonts w:ascii="Times New Roman" w:eastAsia="Times New Roman" w:hAnsi="Times New Roman" w:cs="Times New Roman"/>
          <w:bCs/>
          <w:color w:val="000000"/>
          <w:sz w:val="24"/>
          <w:szCs w:val="24"/>
          <w:bdr w:val="none" w:sz="0" w:space="0" w:color="auto" w:frame="1"/>
          <w:lang w:eastAsia="ru-RU"/>
        </w:rPr>
        <w:t xml:space="preserve"> учреждение.</w:t>
      </w:r>
    </w:p>
    <w:p w:rsidR="00CD1B7E" w:rsidRPr="00730CA9" w:rsidRDefault="00CD1B7E" w:rsidP="00CD1B7E">
      <w:pPr>
        <w:spacing w:after="0" w:line="252" w:lineRule="atLeast"/>
        <w:jc w:val="both"/>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lang w:eastAsia="ru-RU"/>
        </w:rPr>
        <w:t>Сокращенное наименование – МК</w:t>
      </w:r>
      <w:r w:rsidR="00863F1A">
        <w:rPr>
          <w:rFonts w:ascii="Times New Roman" w:eastAsia="Times New Roman" w:hAnsi="Times New Roman" w:cs="Times New Roman"/>
          <w:color w:val="000000"/>
          <w:sz w:val="24"/>
          <w:szCs w:val="24"/>
          <w:bdr w:val="none" w:sz="0" w:space="0" w:color="auto" w:frame="1"/>
          <w:lang w:eastAsia="ru-RU"/>
        </w:rPr>
        <w:t>ДОУ «</w:t>
      </w:r>
      <w:proofErr w:type="spellStart"/>
      <w:r w:rsidR="00863F1A">
        <w:rPr>
          <w:rFonts w:ascii="Times New Roman" w:eastAsia="Times New Roman" w:hAnsi="Times New Roman" w:cs="Times New Roman"/>
          <w:color w:val="000000"/>
          <w:sz w:val="24"/>
          <w:szCs w:val="24"/>
          <w:bdr w:val="none" w:sz="0" w:space="0" w:color="auto" w:frame="1"/>
          <w:lang w:eastAsia="ru-RU"/>
        </w:rPr>
        <w:t>Касумкентский</w:t>
      </w:r>
      <w:proofErr w:type="spellEnd"/>
      <w:r w:rsidR="00863F1A">
        <w:rPr>
          <w:rFonts w:ascii="Times New Roman" w:eastAsia="Times New Roman" w:hAnsi="Times New Roman" w:cs="Times New Roman"/>
          <w:color w:val="000000"/>
          <w:sz w:val="24"/>
          <w:szCs w:val="24"/>
          <w:bdr w:val="none" w:sz="0" w:space="0" w:color="auto" w:frame="1"/>
          <w:lang w:eastAsia="ru-RU"/>
        </w:rPr>
        <w:t xml:space="preserve"> детский сад№2</w:t>
      </w:r>
      <w:r w:rsidRPr="00730CA9">
        <w:rPr>
          <w:rFonts w:ascii="Times New Roman" w:eastAsia="Times New Roman" w:hAnsi="Times New Roman" w:cs="Times New Roman"/>
          <w:color w:val="000000"/>
          <w:sz w:val="24"/>
          <w:szCs w:val="24"/>
          <w:bdr w:val="none" w:sz="0" w:space="0" w:color="auto" w:frame="1"/>
          <w:lang w:eastAsia="ru-RU"/>
        </w:rPr>
        <w:t>».</w:t>
      </w:r>
    </w:p>
    <w:p w:rsidR="00CD1B7E" w:rsidRPr="00730CA9" w:rsidRDefault="00CD1B7E" w:rsidP="00CD1B7E">
      <w:pPr>
        <w:spacing w:after="0" w:line="252" w:lineRule="atLeast"/>
        <w:ind w:right="75"/>
        <w:jc w:val="both"/>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lang w:eastAsia="ru-RU"/>
        </w:rPr>
        <w:t>Учредителем детского сада Управление образованием администрации муниципального района «Сулейман-</w:t>
      </w:r>
      <w:proofErr w:type="spellStart"/>
      <w:r w:rsidRPr="00730CA9">
        <w:rPr>
          <w:rFonts w:ascii="Times New Roman" w:eastAsia="Times New Roman" w:hAnsi="Times New Roman" w:cs="Times New Roman"/>
          <w:color w:val="000000"/>
          <w:sz w:val="24"/>
          <w:szCs w:val="24"/>
          <w:bdr w:val="none" w:sz="0" w:space="0" w:color="auto" w:frame="1"/>
          <w:lang w:eastAsia="ru-RU"/>
        </w:rPr>
        <w:t>Стальский</w:t>
      </w:r>
      <w:proofErr w:type="spellEnd"/>
      <w:r w:rsidRPr="00730CA9">
        <w:rPr>
          <w:rFonts w:ascii="Times New Roman" w:eastAsia="Times New Roman" w:hAnsi="Times New Roman" w:cs="Times New Roman"/>
          <w:color w:val="000000"/>
          <w:sz w:val="24"/>
          <w:szCs w:val="24"/>
          <w:bdr w:val="none" w:sz="0" w:space="0" w:color="auto" w:frame="1"/>
          <w:lang w:eastAsia="ru-RU"/>
        </w:rPr>
        <w:t xml:space="preserve"> район»</w:t>
      </w:r>
    </w:p>
    <w:p w:rsidR="00CD1B7E" w:rsidRPr="00367343" w:rsidRDefault="00CD1B7E" w:rsidP="00CD1B7E">
      <w:pPr>
        <w:numPr>
          <w:ilvl w:val="1"/>
          <w:numId w:val="28"/>
        </w:numPr>
        <w:spacing w:after="0" w:line="240" w:lineRule="auto"/>
        <w:ind w:left="900" w:right="150"/>
        <w:textAlignment w:val="baseline"/>
        <w:rPr>
          <w:rFonts w:ascii="Times New Roman" w:eastAsia="Times New Roman" w:hAnsi="Times New Roman" w:cs="Times New Roman"/>
          <w:color w:val="FF0000"/>
          <w:sz w:val="28"/>
          <w:szCs w:val="28"/>
          <w:lang w:eastAsia="ru-RU"/>
        </w:rPr>
      </w:pPr>
      <w:r w:rsidRPr="00367343">
        <w:rPr>
          <w:rFonts w:ascii="Times New Roman" w:eastAsia="Times New Roman" w:hAnsi="Times New Roman" w:cs="Times New Roman"/>
          <w:b/>
          <w:bCs/>
          <w:color w:val="FF0000"/>
          <w:sz w:val="28"/>
          <w:szCs w:val="28"/>
          <w:bdr w:val="none" w:sz="0" w:space="0" w:color="auto" w:frame="1"/>
          <w:lang w:eastAsia="ru-RU"/>
        </w:rPr>
        <w:t>.Информация о наличии правоустанавливающих документов</w:t>
      </w:r>
    </w:p>
    <w:p w:rsidR="00CD1B7E" w:rsidRPr="00367343" w:rsidRDefault="00367343" w:rsidP="00367343">
      <w:pPr>
        <w:spacing w:after="0" w:line="252" w:lineRule="atLeast"/>
        <w:ind w:left="405"/>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 </w:t>
      </w:r>
      <w:r w:rsidR="00CD1B7E" w:rsidRPr="00730CA9">
        <w:rPr>
          <w:rFonts w:ascii="Times New Roman" w:eastAsia="Times New Roman" w:hAnsi="Times New Roman" w:cs="Times New Roman"/>
          <w:b/>
          <w:bCs/>
          <w:color w:val="000000"/>
          <w:sz w:val="24"/>
          <w:szCs w:val="24"/>
          <w:bdr w:val="none" w:sz="0" w:space="0" w:color="auto" w:frame="1"/>
          <w:lang w:eastAsia="ru-RU"/>
        </w:rPr>
        <w:t>Лицензия </w:t>
      </w:r>
      <w:r w:rsidR="00CD1B7E" w:rsidRPr="00730CA9">
        <w:rPr>
          <w:rFonts w:ascii="Times New Roman" w:eastAsia="Times New Roman" w:hAnsi="Times New Roman" w:cs="Times New Roman"/>
          <w:color w:val="000000"/>
          <w:sz w:val="24"/>
          <w:szCs w:val="24"/>
          <w:bdr w:val="none" w:sz="0" w:space="0" w:color="auto" w:frame="1"/>
          <w:lang w:eastAsia="ru-RU"/>
        </w:rPr>
        <w:t>на осуществление образовательной деятельности</w:t>
      </w:r>
    </w:p>
    <w:p w:rsidR="00CD1B7E" w:rsidRPr="00730CA9" w:rsidRDefault="00CD1B7E" w:rsidP="00CD1B7E">
      <w:pPr>
        <w:shd w:val="clear" w:color="auto" w:fill="FFFFFF"/>
        <w:spacing w:after="0" w:line="240" w:lineRule="auto"/>
        <w:ind w:left="750"/>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lang w:eastAsia="ru-RU"/>
        </w:rPr>
        <w:t> </w:t>
      </w:r>
      <w:proofErr w:type="gramStart"/>
      <w:r w:rsidRPr="00730CA9">
        <w:rPr>
          <w:rFonts w:ascii="Times New Roman" w:eastAsia="Times New Roman" w:hAnsi="Times New Roman" w:cs="Times New Roman"/>
          <w:color w:val="000000"/>
          <w:sz w:val="24"/>
          <w:szCs w:val="24"/>
          <w:lang w:eastAsia="ru-RU"/>
        </w:rPr>
        <w:t>регистрационный</w:t>
      </w:r>
      <w:proofErr w:type="gramEnd"/>
      <w:r w:rsidRPr="00730CA9">
        <w:rPr>
          <w:rFonts w:ascii="Times New Roman" w:eastAsia="Times New Roman" w:hAnsi="Times New Roman" w:cs="Times New Roman"/>
          <w:color w:val="000000"/>
          <w:sz w:val="24"/>
          <w:szCs w:val="24"/>
          <w:lang w:eastAsia="ru-RU"/>
        </w:rPr>
        <w:t>  №  782</w:t>
      </w:r>
      <w:r w:rsidR="00863F1A">
        <w:rPr>
          <w:rFonts w:ascii="Times New Roman" w:eastAsia="Times New Roman" w:hAnsi="Times New Roman" w:cs="Times New Roman"/>
          <w:color w:val="000000"/>
          <w:sz w:val="24"/>
          <w:szCs w:val="24"/>
          <w:lang w:eastAsia="ru-RU"/>
        </w:rPr>
        <w:t>6</w:t>
      </w:r>
      <w:r w:rsidRPr="00730CA9">
        <w:rPr>
          <w:rFonts w:ascii="Times New Roman" w:eastAsia="Times New Roman" w:hAnsi="Times New Roman" w:cs="Times New Roman"/>
          <w:color w:val="000000"/>
          <w:sz w:val="24"/>
          <w:szCs w:val="24"/>
          <w:lang w:eastAsia="ru-RU"/>
        </w:rPr>
        <w:t>  от 09.07.2014 года  бессрочно.</w:t>
      </w:r>
    </w:p>
    <w:p w:rsidR="00CD1B7E" w:rsidRPr="00730CA9" w:rsidRDefault="00A02147" w:rsidP="00A02147">
      <w:pPr>
        <w:shd w:val="clear" w:color="auto" w:fill="FFFFFF"/>
        <w:spacing w:after="0" w:line="240" w:lineRule="auto"/>
        <w:ind w:lef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D1B7E" w:rsidRPr="00730CA9">
        <w:rPr>
          <w:rFonts w:ascii="Times New Roman" w:eastAsia="Times New Roman" w:hAnsi="Times New Roman" w:cs="Times New Roman"/>
          <w:b/>
          <w:bCs/>
          <w:color w:val="000000"/>
          <w:sz w:val="24"/>
          <w:szCs w:val="24"/>
          <w:bdr w:val="none" w:sz="0" w:space="0" w:color="auto" w:frame="1"/>
          <w:lang w:eastAsia="ru-RU"/>
        </w:rPr>
        <w:t xml:space="preserve">Устав муниципального казенного дошкольного образовательного учреждения «Детский сад </w:t>
      </w:r>
      <w:r w:rsidR="00863F1A">
        <w:rPr>
          <w:rFonts w:ascii="Times New Roman" w:eastAsia="Times New Roman" w:hAnsi="Times New Roman" w:cs="Times New Roman"/>
          <w:b/>
          <w:bCs/>
          <w:color w:val="000000"/>
          <w:sz w:val="24"/>
          <w:szCs w:val="24"/>
          <w:bdr w:val="none" w:sz="0" w:space="0" w:color="auto" w:frame="1"/>
          <w:lang w:eastAsia="ru-RU"/>
        </w:rPr>
        <w:t>№2</w:t>
      </w:r>
      <w:r w:rsidR="00CD1B7E" w:rsidRPr="00730CA9">
        <w:rPr>
          <w:rFonts w:ascii="Times New Roman" w:eastAsia="Times New Roman" w:hAnsi="Times New Roman" w:cs="Times New Roman"/>
          <w:b/>
          <w:bCs/>
          <w:color w:val="000000"/>
          <w:sz w:val="24"/>
          <w:szCs w:val="24"/>
          <w:bdr w:val="none" w:sz="0" w:space="0" w:color="auto" w:frame="1"/>
          <w:lang w:eastAsia="ru-RU"/>
        </w:rPr>
        <w:t>» (новая редакция) </w:t>
      </w:r>
      <w:r w:rsidR="00CD1B7E" w:rsidRPr="00730CA9">
        <w:rPr>
          <w:rFonts w:ascii="Times New Roman" w:eastAsia="Times New Roman" w:hAnsi="Times New Roman" w:cs="Times New Roman"/>
          <w:color w:val="000000"/>
          <w:sz w:val="24"/>
          <w:szCs w:val="24"/>
          <w:bdr w:val="none" w:sz="0" w:space="0" w:color="auto" w:frame="1"/>
          <w:lang w:eastAsia="ru-RU"/>
        </w:rPr>
        <w:t>утвержден приказом управления образованием Сулейман-</w:t>
      </w:r>
      <w:proofErr w:type="spellStart"/>
      <w:r w:rsidR="00CD1B7E" w:rsidRPr="00730CA9">
        <w:rPr>
          <w:rFonts w:ascii="Times New Roman" w:eastAsia="Times New Roman" w:hAnsi="Times New Roman" w:cs="Times New Roman"/>
          <w:color w:val="000000"/>
          <w:sz w:val="24"/>
          <w:szCs w:val="24"/>
          <w:bdr w:val="none" w:sz="0" w:space="0" w:color="auto" w:frame="1"/>
          <w:lang w:eastAsia="ru-RU"/>
        </w:rPr>
        <w:t>Стальского</w:t>
      </w:r>
      <w:proofErr w:type="spellEnd"/>
      <w:r w:rsidR="00CD1B7E" w:rsidRPr="00730CA9">
        <w:rPr>
          <w:rFonts w:ascii="Times New Roman" w:eastAsia="Times New Roman" w:hAnsi="Times New Roman" w:cs="Times New Roman"/>
          <w:color w:val="000000"/>
          <w:sz w:val="24"/>
          <w:szCs w:val="24"/>
          <w:bdr w:val="none" w:sz="0" w:space="0" w:color="auto" w:frame="1"/>
          <w:lang w:eastAsia="ru-RU"/>
        </w:rPr>
        <w:t xml:space="preserve"> района </w:t>
      </w:r>
      <w:proofErr w:type="gramStart"/>
      <w:r w:rsidR="00CD1B7E" w:rsidRPr="00730CA9">
        <w:rPr>
          <w:rFonts w:ascii="Times New Roman" w:eastAsia="Times New Roman" w:hAnsi="Times New Roman" w:cs="Times New Roman"/>
          <w:color w:val="000000"/>
          <w:sz w:val="24"/>
          <w:szCs w:val="24"/>
          <w:bdr w:val="none" w:sz="0" w:space="0" w:color="auto" w:frame="1"/>
          <w:lang w:eastAsia="ru-RU"/>
        </w:rPr>
        <w:t>от</w:t>
      </w:r>
      <w:proofErr w:type="gramEnd"/>
    </w:p>
    <w:p w:rsidR="00CD1B7E" w:rsidRPr="00730CA9" w:rsidRDefault="00CD1B7E" w:rsidP="00CD1B7E">
      <w:pPr>
        <w:spacing w:after="0" w:line="252" w:lineRule="atLeast"/>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shd w:val="clear" w:color="auto" w:fill="FFFFFF"/>
          <w:lang w:eastAsia="ru-RU"/>
        </w:rPr>
        <w:t>Адрес детского сада:</w:t>
      </w:r>
    </w:p>
    <w:p w:rsidR="00CD1B7E" w:rsidRPr="00730CA9" w:rsidRDefault="00CD1B7E" w:rsidP="00CD1B7E">
      <w:pPr>
        <w:spacing w:after="0" w:line="252" w:lineRule="atLeast"/>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bdr w:val="none" w:sz="0" w:space="0" w:color="auto" w:frame="1"/>
          <w:shd w:val="clear" w:color="auto" w:fill="FFFFFF"/>
          <w:lang w:eastAsia="ru-RU"/>
        </w:rPr>
        <w:t>РД, Сулейман-</w:t>
      </w:r>
      <w:proofErr w:type="spellStart"/>
      <w:r w:rsidRPr="00730CA9">
        <w:rPr>
          <w:rFonts w:ascii="Times New Roman" w:eastAsia="Times New Roman" w:hAnsi="Times New Roman" w:cs="Times New Roman"/>
          <w:color w:val="000000"/>
          <w:sz w:val="24"/>
          <w:szCs w:val="24"/>
          <w:bdr w:val="none" w:sz="0" w:space="0" w:color="auto" w:frame="1"/>
          <w:shd w:val="clear" w:color="auto" w:fill="FFFFFF"/>
          <w:lang w:eastAsia="ru-RU"/>
        </w:rPr>
        <w:t>Стальский</w:t>
      </w:r>
      <w:proofErr w:type="spellEnd"/>
      <w:r w:rsidRPr="00730CA9">
        <w:rPr>
          <w:rFonts w:ascii="Times New Roman" w:eastAsia="Times New Roman" w:hAnsi="Times New Roman" w:cs="Times New Roman"/>
          <w:color w:val="000000"/>
          <w:sz w:val="24"/>
          <w:szCs w:val="24"/>
          <w:bdr w:val="none" w:sz="0" w:space="0" w:color="auto" w:frame="1"/>
          <w:shd w:val="clear" w:color="auto" w:fill="FFFFFF"/>
          <w:lang w:eastAsia="ru-RU"/>
        </w:rPr>
        <w:t xml:space="preserve"> район</w:t>
      </w:r>
      <w:r w:rsidR="00863F1A">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00863F1A">
        <w:rPr>
          <w:rFonts w:ascii="Times New Roman" w:eastAsia="Times New Roman" w:hAnsi="Times New Roman" w:cs="Times New Roman"/>
          <w:color w:val="000000"/>
          <w:sz w:val="24"/>
          <w:szCs w:val="24"/>
          <w:bdr w:val="none" w:sz="0" w:space="0" w:color="auto" w:frame="1"/>
          <w:shd w:val="clear" w:color="auto" w:fill="FFFFFF"/>
          <w:lang w:eastAsia="ru-RU"/>
        </w:rPr>
        <w:t>с</w:t>
      </w:r>
      <w:proofErr w:type="gramStart"/>
      <w:r w:rsidR="00863F1A">
        <w:rPr>
          <w:rFonts w:ascii="Times New Roman" w:eastAsia="Times New Roman" w:hAnsi="Times New Roman" w:cs="Times New Roman"/>
          <w:color w:val="000000"/>
          <w:sz w:val="24"/>
          <w:szCs w:val="24"/>
          <w:bdr w:val="none" w:sz="0" w:space="0" w:color="auto" w:frame="1"/>
          <w:shd w:val="clear" w:color="auto" w:fill="FFFFFF"/>
          <w:lang w:eastAsia="ru-RU"/>
        </w:rPr>
        <w:t>.К</w:t>
      </w:r>
      <w:proofErr w:type="gramEnd"/>
      <w:r w:rsidR="00863F1A">
        <w:rPr>
          <w:rFonts w:ascii="Times New Roman" w:eastAsia="Times New Roman" w:hAnsi="Times New Roman" w:cs="Times New Roman"/>
          <w:color w:val="000000"/>
          <w:sz w:val="24"/>
          <w:szCs w:val="24"/>
          <w:bdr w:val="none" w:sz="0" w:space="0" w:color="auto" w:frame="1"/>
          <w:shd w:val="clear" w:color="auto" w:fill="FFFFFF"/>
          <w:lang w:eastAsia="ru-RU"/>
        </w:rPr>
        <w:t>асумкент</w:t>
      </w:r>
      <w:proofErr w:type="spellEnd"/>
      <w:r w:rsidR="00863F1A">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00863F1A">
        <w:rPr>
          <w:rFonts w:ascii="Times New Roman" w:eastAsia="Times New Roman" w:hAnsi="Times New Roman" w:cs="Times New Roman"/>
          <w:color w:val="000000"/>
          <w:sz w:val="24"/>
          <w:szCs w:val="24"/>
          <w:bdr w:val="none" w:sz="0" w:space="0" w:color="auto" w:frame="1"/>
          <w:shd w:val="clear" w:color="auto" w:fill="FFFFFF"/>
          <w:lang w:eastAsia="ru-RU"/>
        </w:rPr>
        <w:t>ул.Темирханова</w:t>
      </w:r>
      <w:proofErr w:type="spellEnd"/>
      <w:r w:rsidR="00863F1A">
        <w:rPr>
          <w:rFonts w:ascii="Times New Roman" w:eastAsia="Times New Roman" w:hAnsi="Times New Roman" w:cs="Times New Roman"/>
          <w:color w:val="000000"/>
          <w:sz w:val="24"/>
          <w:szCs w:val="24"/>
          <w:bdr w:val="none" w:sz="0" w:space="0" w:color="auto" w:frame="1"/>
          <w:shd w:val="clear" w:color="auto" w:fill="FFFFFF"/>
          <w:lang w:eastAsia="ru-RU"/>
        </w:rPr>
        <w:t xml:space="preserve"> 9</w:t>
      </w:r>
    </w:p>
    <w:p w:rsidR="00CD1B7E" w:rsidRPr="00730CA9" w:rsidRDefault="00863F1A" w:rsidP="00CD1B7E">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Телефон: 89896786425</w:t>
      </w:r>
    </w:p>
    <w:p w:rsidR="00CD1B7E" w:rsidRPr="00730CA9" w:rsidRDefault="00CD1B7E" w:rsidP="00CD1B7E">
      <w:pPr>
        <w:spacing w:after="0" w:line="300" w:lineRule="atLeast"/>
        <w:textAlignment w:val="center"/>
        <w:rPr>
          <w:rFonts w:ascii="Times New Roman" w:eastAsia="Times New Roman" w:hAnsi="Times New Roman" w:cs="Times New Roman"/>
          <w:color w:val="333333"/>
          <w:sz w:val="24"/>
          <w:szCs w:val="24"/>
          <w:lang w:eastAsia="ru-RU"/>
        </w:rPr>
      </w:pPr>
      <w:r w:rsidRPr="00730CA9">
        <w:rPr>
          <w:rFonts w:ascii="Times New Roman" w:eastAsia="Times New Roman" w:hAnsi="Times New Roman" w:cs="Times New Roman"/>
          <w:color w:val="000000"/>
          <w:sz w:val="24"/>
          <w:szCs w:val="24"/>
          <w:bdr w:val="none" w:sz="0" w:space="0" w:color="auto" w:frame="1"/>
          <w:shd w:val="clear" w:color="auto" w:fill="FFFFFF"/>
          <w:lang w:eastAsia="ru-RU"/>
        </w:rPr>
        <w:t xml:space="preserve">Адрес сайта:  </w:t>
      </w:r>
      <w:r w:rsidRPr="00730CA9">
        <w:rPr>
          <w:rFonts w:ascii="Times New Roman" w:eastAsia="Times New Roman" w:hAnsi="Times New Roman" w:cs="Times New Roman"/>
          <w:color w:val="333333"/>
          <w:sz w:val="24"/>
          <w:szCs w:val="24"/>
          <w:lang w:eastAsia="ru-RU"/>
        </w:rPr>
        <w:t xml:space="preserve"> </w:t>
      </w:r>
      <w:hyperlink r:id="rId8" w:history="1">
        <w:r w:rsidR="00863F1A" w:rsidRPr="00863F1A">
          <w:rPr>
            <w:rStyle w:val="ab"/>
            <w:rFonts w:ascii="Times New Roman" w:eastAsia="Times New Roman" w:hAnsi="Times New Roman" w:cs="Times New Roman"/>
            <w:sz w:val="24"/>
            <w:szCs w:val="24"/>
            <w:lang w:eastAsia="ru-RU"/>
          </w:rPr>
          <w:t>https://k2ksm.siteobr.ru/</w:t>
        </w:r>
      </w:hyperlink>
    </w:p>
    <w:p w:rsidR="00CD1B7E" w:rsidRPr="00730CA9" w:rsidRDefault="00CD1B7E" w:rsidP="00CD1B7E">
      <w:pPr>
        <w:spacing w:after="0" w:line="252" w:lineRule="atLeast"/>
        <w:textAlignment w:val="baseline"/>
        <w:rPr>
          <w:rFonts w:ascii="Times New Roman" w:eastAsia="Times New Roman" w:hAnsi="Times New Roman" w:cs="Times New Roman"/>
          <w:color w:val="000000"/>
          <w:sz w:val="24"/>
          <w:szCs w:val="24"/>
          <w:bdr w:val="none" w:sz="0" w:space="0" w:color="auto" w:frame="1"/>
          <w:lang w:eastAsia="ru-RU"/>
        </w:rPr>
      </w:pPr>
      <w:r w:rsidRPr="00730CA9">
        <w:rPr>
          <w:rFonts w:ascii="Times New Roman" w:eastAsia="Times New Roman" w:hAnsi="Times New Roman" w:cs="Times New Roman"/>
          <w:b/>
          <w:bCs/>
          <w:color w:val="000000"/>
          <w:sz w:val="24"/>
          <w:szCs w:val="24"/>
          <w:bdr w:val="none" w:sz="0" w:space="0" w:color="auto" w:frame="1"/>
          <w:lang w:eastAsia="ru-RU"/>
        </w:rPr>
        <w:t>Заведующий детским садом:</w:t>
      </w:r>
      <w:r w:rsidR="00863F1A">
        <w:rPr>
          <w:rFonts w:ascii="Times New Roman" w:eastAsia="Times New Roman" w:hAnsi="Times New Roman" w:cs="Times New Roman"/>
          <w:color w:val="000000"/>
          <w:sz w:val="24"/>
          <w:szCs w:val="24"/>
          <w:bdr w:val="none" w:sz="0" w:space="0" w:color="auto" w:frame="1"/>
          <w:lang w:eastAsia="ru-RU"/>
        </w:rPr>
        <w:t> </w:t>
      </w:r>
      <w:proofErr w:type="spellStart"/>
      <w:r w:rsidR="00863F1A">
        <w:rPr>
          <w:rFonts w:ascii="Times New Roman" w:eastAsia="Times New Roman" w:hAnsi="Times New Roman" w:cs="Times New Roman"/>
          <w:color w:val="000000"/>
          <w:sz w:val="24"/>
          <w:szCs w:val="24"/>
          <w:bdr w:val="none" w:sz="0" w:space="0" w:color="auto" w:frame="1"/>
          <w:lang w:eastAsia="ru-RU"/>
        </w:rPr>
        <w:t>Сейдалиева</w:t>
      </w:r>
      <w:proofErr w:type="spellEnd"/>
      <w:r w:rsidR="00863F1A">
        <w:rPr>
          <w:rFonts w:ascii="Times New Roman" w:eastAsia="Times New Roman" w:hAnsi="Times New Roman" w:cs="Times New Roman"/>
          <w:color w:val="000000"/>
          <w:sz w:val="24"/>
          <w:szCs w:val="24"/>
          <w:bdr w:val="none" w:sz="0" w:space="0" w:color="auto" w:frame="1"/>
          <w:lang w:eastAsia="ru-RU"/>
        </w:rPr>
        <w:t xml:space="preserve"> Светлана </w:t>
      </w:r>
      <w:proofErr w:type="spellStart"/>
      <w:r w:rsidR="00863F1A">
        <w:rPr>
          <w:rFonts w:ascii="Times New Roman" w:eastAsia="Times New Roman" w:hAnsi="Times New Roman" w:cs="Times New Roman"/>
          <w:color w:val="000000"/>
          <w:sz w:val="24"/>
          <w:szCs w:val="24"/>
          <w:bdr w:val="none" w:sz="0" w:space="0" w:color="auto" w:frame="1"/>
          <w:lang w:eastAsia="ru-RU"/>
        </w:rPr>
        <w:t>Нусретовна</w:t>
      </w:r>
      <w:proofErr w:type="spellEnd"/>
      <w:r w:rsidRPr="00730CA9">
        <w:rPr>
          <w:rFonts w:ascii="Times New Roman" w:eastAsia="Times New Roman" w:hAnsi="Times New Roman" w:cs="Times New Roman"/>
          <w:color w:val="000000"/>
          <w:sz w:val="24"/>
          <w:szCs w:val="24"/>
          <w:bdr w:val="none" w:sz="0" w:space="0" w:color="auto" w:frame="1"/>
          <w:lang w:eastAsia="ru-RU"/>
        </w:rPr>
        <w:t>.</w:t>
      </w:r>
    </w:p>
    <w:p w:rsidR="00CD1B7E" w:rsidRPr="00730CA9" w:rsidRDefault="00B2049A" w:rsidP="00CD1B7E">
      <w:pPr>
        <w:spacing w:after="0" w:line="252"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Образование – высшее ДГ</w:t>
      </w:r>
      <w:r w:rsidR="00CD1B7E" w:rsidRPr="00730CA9">
        <w:rPr>
          <w:rFonts w:ascii="Times New Roman" w:eastAsia="Times New Roman" w:hAnsi="Times New Roman" w:cs="Times New Roman"/>
          <w:color w:val="000000"/>
          <w:sz w:val="24"/>
          <w:szCs w:val="24"/>
          <w:bdr w:val="none" w:sz="0" w:space="0" w:color="auto" w:frame="1"/>
          <w:lang w:eastAsia="ru-RU"/>
        </w:rPr>
        <w:t>У. Отличник народного образования РД,    Почетный работник общего образования РФ</w:t>
      </w:r>
      <w:r>
        <w:rPr>
          <w:rFonts w:ascii="Times New Roman" w:eastAsia="Times New Roman" w:hAnsi="Times New Roman" w:cs="Times New Roman"/>
          <w:color w:val="000000"/>
          <w:sz w:val="24"/>
          <w:szCs w:val="24"/>
          <w:bdr w:val="none" w:sz="0" w:space="0" w:color="auto" w:frame="1"/>
          <w:lang w:eastAsia="ru-RU"/>
        </w:rPr>
        <w:t>.</w:t>
      </w:r>
    </w:p>
    <w:p w:rsidR="00BB5D46" w:rsidRPr="00730CA9" w:rsidRDefault="00BB5D46"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ОГРН</w:t>
      </w:r>
      <w:r w:rsidR="00B2049A">
        <w:rPr>
          <w:rFonts w:ascii="Times New Roman" w:eastAsia="Calibri" w:hAnsi="Times New Roman" w:cs="Times New Roman"/>
          <w:b/>
          <w:sz w:val="24"/>
          <w:szCs w:val="24"/>
          <w:lang w:eastAsia="ru-RU"/>
        </w:rPr>
        <w:t xml:space="preserve"> </w:t>
      </w:r>
      <w:r w:rsidR="00B2049A">
        <w:rPr>
          <w:rFonts w:ascii="Times New Roman" w:eastAsia="Calibri" w:hAnsi="Times New Roman" w:cs="Times New Roman"/>
          <w:sz w:val="24"/>
          <w:szCs w:val="24"/>
          <w:lang w:eastAsia="ru-RU"/>
        </w:rPr>
        <w:t xml:space="preserve">- </w:t>
      </w:r>
      <w:r w:rsidR="00B2049A">
        <w:rPr>
          <w:rFonts w:ascii="Times New Roman" w:hAnsi="Times New Roman" w:cs="Times New Roman"/>
          <w:color w:val="333333"/>
          <w:sz w:val="24"/>
          <w:szCs w:val="24"/>
        </w:rPr>
        <w:t>1020501587710</w:t>
      </w:r>
    </w:p>
    <w:p w:rsidR="00BB5D46" w:rsidRPr="00730CA9" w:rsidRDefault="00BB5D46"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ИНН</w:t>
      </w:r>
      <w:r w:rsidR="00B2049A">
        <w:rPr>
          <w:rFonts w:ascii="Times New Roman" w:eastAsia="Calibri" w:hAnsi="Times New Roman" w:cs="Times New Roman"/>
          <w:b/>
          <w:sz w:val="24"/>
          <w:szCs w:val="24"/>
          <w:lang w:eastAsia="ru-RU"/>
        </w:rPr>
        <w:t xml:space="preserve"> </w:t>
      </w:r>
      <w:r w:rsidRPr="00730CA9">
        <w:rPr>
          <w:rFonts w:ascii="Times New Roman" w:eastAsia="Calibri" w:hAnsi="Times New Roman" w:cs="Times New Roman"/>
          <w:sz w:val="24"/>
          <w:szCs w:val="24"/>
          <w:lang w:eastAsia="ru-RU"/>
        </w:rPr>
        <w:t xml:space="preserve">-  </w:t>
      </w:r>
      <w:r w:rsidR="00B2049A">
        <w:rPr>
          <w:rFonts w:ascii="Times New Roman" w:hAnsi="Times New Roman" w:cs="Times New Roman"/>
          <w:color w:val="333333"/>
          <w:sz w:val="24"/>
          <w:szCs w:val="24"/>
        </w:rPr>
        <w:t>0529007776</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Отчет сформирован на основании следующих нормативно-правовых документов: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1.Федеральный закон «Об образовании в Российской Федерации» № 273-ФЗ от 29.12.2012г. (ст.28 п. 3, 13, ст.29 п.3);</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2.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3. Приказ Министерства образования и науки Российской Федерации № 462 от 14.06.2013г. «Об утверждении Порядка проведения </w:t>
      </w:r>
      <w:proofErr w:type="spellStart"/>
      <w:r w:rsidRPr="00730CA9">
        <w:rPr>
          <w:rFonts w:ascii="Times New Roman" w:eastAsia="Times New Roman" w:hAnsi="Times New Roman" w:cs="Times New Roman"/>
          <w:color w:val="000000"/>
          <w:sz w:val="24"/>
          <w:szCs w:val="24"/>
          <w:lang w:eastAsia="ru-RU"/>
        </w:rPr>
        <w:t>самообследования</w:t>
      </w:r>
      <w:proofErr w:type="spellEnd"/>
      <w:r w:rsidRPr="00730CA9">
        <w:rPr>
          <w:rFonts w:ascii="Times New Roman" w:eastAsia="Times New Roman" w:hAnsi="Times New Roman" w:cs="Times New Roman"/>
          <w:color w:val="000000"/>
          <w:sz w:val="24"/>
          <w:szCs w:val="24"/>
          <w:lang w:eastAsia="ru-RU"/>
        </w:rPr>
        <w:t xml:space="preserve"> образовательных организаций»;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Приказ </w:t>
      </w:r>
      <w:proofErr w:type="spellStart"/>
      <w:r w:rsidRPr="00730CA9">
        <w:rPr>
          <w:rFonts w:ascii="Times New Roman" w:eastAsia="Times New Roman" w:hAnsi="Times New Roman" w:cs="Times New Roman"/>
          <w:color w:val="000000"/>
          <w:sz w:val="24"/>
          <w:szCs w:val="24"/>
          <w:lang w:eastAsia="ru-RU"/>
        </w:rPr>
        <w:t>Минобрнауки</w:t>
      </w:r>
      <w:proofErr w:type="spellEnd"/>
      <w:r w:rsidRPr="00730CA9">
        <w:rPr>
          <w:rFonts w:ascii="Times New Roman" w:eastAsia="Times New Roman" w:hAnsi="Times New Roman" w:cs="Times New Roman"/>
          <w:color w:val="000000"/>
          <w:sz w:val="24"/>
          <w:szCs w:val="24"/>
          <w:lang w:eastAsia="ru-RU"/>
        </w:rPr>
        <w:t xml:space="preserve"> РФ от 14.12.2017 №1218 «О внесении изменений в Порядок проведения </w:t>
      </w:r>
      <w:proofErr w:type="spellStart"/>
      <w:r w:rsidRPr="00730CA9">
        <w:rPr>
          <w:rFonts w:ascii="Times New Roman" w:eastAsia="Times New Roman" w:hAnsi="Times New Roman" w:cs="Times New Roman"/>
          <w:color w:val="000000"/>
          <w:sz w:val="24"/>
          <w:szCs w:val="24"/>
          <w:lang w:eastAsia="ru-RU"/>
        </w:rPr>
        <w:t>самообследования</w:t>
      </w:r>
      <w:proofErr w:type="spellEnd"/>
      <w:r w:rsidRPr="00730CA9">
        <w:rPr>
          <w:rFonts w:ascii="Times New Roman" w:eastAsia="Times New Roman" w:hAnsi="Times New Roman" w:cs="Times New Roman"/>
          <w:color w:val="000000"/>
          <w:sz w:val="24"/>
          <w:szCs w:val="24"/>
          <w:lang w:eastAsia="ru-RU"/>
        </w:rPr>
        <w:t xml:space="preserve"> образовательной организации, утвержденный приказом Министерства образования и науки Российской Федерации от 14 июня 2013 г. N 462»,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4.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730CA9">
        <w:rPr>
          <w:rFonts w:ascii="Times New Roman" w:eastAsia="Times New Roman" w:hAnsi="Times New Roman" w:cs="Times New Roman"/>
          <w:color w:val="000000"/>
          <w:sz w:val="24"/>
          <w:szCs w:val="24"/>
          <w:lang w:eastAsia="ru-RU"/>
        </w:rPr>
        <w:t>самообследованию</w:t>
      </w:r>
      <w:proofErr w:type="spellEnd"/>
      <w:r w:rsidRPr="00730CA9">
        <w:rPr>
          <w:rFonts w:ascii="Times New Roman" w:eastAsia="Times New Roman" w:hAnsi="Times New Roman" w:cs="Times New Roman"/>
          <w:color w:val="000000"/>
          <w:sz w:val="24"/>
          <w:szCs w:val="24"/>
          <w:lang w:eastAsia="ru-RU"/>
        </w:rPr>
        <w:t>».</w:t>
      </w:r>
    </w:p>
    <w:p w:rsidR="00BB5D46" w:rsidRPr="00730CA9" w:rsidRDefault="00BB5D46" w:rsidP="00BB5D46">
      <w:pPr>
        <w:spacing w:after="0" w:line="240" w:lineRule="auto"/>
        <w:contextualSpacing/>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5.  Письмо Минобразования от 14.03.2000г. №65 / 23-16 «О гигиенических требованиях к максимальной нагрузке на детей дошкольного возраста в организованных формах обучения».</w:t>
      </w:r>
    </w:p>
    <w:p w:rsidR="00BB5D46" w:rsidRPr="00730CA9" w:rsidRDefault="00BB5D46" w:rsidP="00BB5D46">
      <w:pPr>
        <w:spacing w:after="0" w:line="240" w:lineRule="auto"/>
        <w:contextualSpacing/>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6.   </w:t>
      </w:r>
      <w:r w:rsidRPr="00730CA9">
        <w:rPr>
          <w:rFonts w:ascii="Times New Roman" w:eastAsia="Calibri" w:hAnsi="Times New Roman" w:cs="Times New Roman"/>
          <w:sz w:val="24"/>
          <w:szCs w:val="24"/>
          <w:lang w:eastAsia="ru-RU"/>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w:t>
      </w:r>
      <w:r w:rsidRPr="00730CA9">
        <w:rPr>
          <w:rFonts w:ascii="Times New Roman" w:eastAsia="Calibri" w:hAnsi="Times New Roman" w:cs="Times New Roman"/>
          <w:b/>
          <w:sz w:val="24"/>
          <w:szCs w:val="24"/>
          <w:lang w:eastAsia="ru-RU"/>
        </w:rPr>
        <w:t>2.3/2.4.3590-20</w:t>
      </w:r>
      <w:r w:rsidRPr="00730CA9">
        <w:rPr>
          <w:rFonts w:ascii="Times New Roman" w:eastAsia="Calibri" w:hAnsi="Times New Roman" w:cs="Times New Roman"/>
          <w:sz w:val="24"/>
          <w:szCs w:val="24"/>
          <w:lang w:eastAsia="ru-RU"/>
        </w:rPr>
        <w:t xml:space="preserve"> "Санитарно-эпидемиологические требования к организации общественного питания населения"", </w:t>
      </w:r>
    </w:p>
    <w:p w:rsidR="00BB5D46" w:rsidRPr="00730CA9"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 xml:space="preserve">7.   Постановление Главного государственного санитарного врача Российской Федерации от 28.09.2020 № 28 «Об утверждении санитарных правил СП </w:t>
      </w:r>
      <w:r w:rsidRPr="00730CA9">
        <w:rPr>
          <w:rFonts w:ascii="Times New Roman" w:eastAsia="Calibri" w:hAnsi="Times New Roman" w:cs="Times New Roman"/>
          <w:b/>
          <w:sz w:val="24"/>
          <w:szCs w:val="24"/>
          <w:lang w:eastAsia="ru-RU"/>
        </w:rPr>
        <w:t>2.4. 3648-20</w:t>
      </w:r>
      <w:r w:rsidRPr="00730CA9">
        <w:rPr>
          <w:rFonts w:ascii="Times New Roman" w:eastAsia="Calibri"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BB5D46" w:rsidRPr="00730CA9"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0CA9">
        <w:rPr>
          <w:rFonts w:ascii="Times New Roman" w:eastAsia="Times New Roman" w:hAnsi="Times New Roman" w:cs="Times New Roman"/>
          <w:color w:val="000000"/>
          <w:sz w:val="24"/>
          <w:szCs w:val="24"/>
        </w:rPr>
        <w:t>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01.03.2021</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дополнительно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требованиями СанПиН </w:t>
      </w:r>
      <w:r w:rsidRPr="00730CA9">
        <w:rPr>
          <w:rFonts w:ascii="Times New Roman" w:eastAsia="Times New Roman" w:hAnsi="Times New Roman" w:cs="Times New Roman"/>
          <w:b/>
          <w:color w:val="000000"/>
          <w:sz w:val="24"/>
          <w:szCs w:val="24"/>
        </w:rPr>
        <w:t>1.2.3685-21</w:t>
      </w:r>
      <w:r w:rsidRPr="00730CA9">
        <w:rPr>
          <w:rFonts w:ascii="Times New Roman" w:eastAsia="Times New Roman" w:hAnsi="Times New Roman" w:cs="Times New Roman"/>
          <w:color w:val="000000"/>
          <w:sz w:val="24"/>
          <w:szCs w:val="24"/>
        </w:rPr>
        <w:t xml:space="preserve"> «Гигиенические нормативы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требования к</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обеспечению безопасности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и (или) безвредности для человека факторов среды обитания».</w:t>
      </w:r>
    </w:p>
    <w:p w:rsidR="00BB5D46" w:rsidRPr="00730CA9"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8. Устав ДОУ</w:t>
      </w:r>
    </w:p>
    <w:p w:rsidR="00BB5D46" w:rsidRPr="00730CA9" w:rsidRDefault="00BB5D46" w:rsidP="00BB5D46">
      <w:pPr>
        <w:tabs>
          <w:tab w:val="left" w:pos="142"/>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 xml:space="preserve">9.  Локальные акты </w:t>
      </w:r>
    </w:p>
    <w:p w:rsidR="00BB5D46" w:rsidRPr="00730CA9" w:rsidRDefault="00BB5D46" w:rsidP="00BB5D46">
      <w:pPr>
        <w:spacing w:after="0" w:line="240" w:lineRule="auto"/>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договор с Учредителем, родителями, специалистами;</w:t>
      </w:r>
    </w:p>
    <w:p w:rsidR="00BB5D46" w:rsidRPr="00730CA9" w:rsidRDefault="00BB5D46" w:rsidP="00BB5D46">
      <w:pPr>
        <w:spacing w:after="0" w:line="240" w:lineRule="auto"/>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правила внутреннего трудового распорядка;</w:t>
      </w:r>
    </w:p>
    <w:p w:rsidR="00BB5D46" w:rsidRPr="00730CA9" w:rsidRDefault="00BB5D46" w:rsidP="00BB5D46">
      <w:pPr>
        <w:spacing w:after="0" w:line="240" w:lineRule="auto"/>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должностные инструкции;</w:t>
      </w:r>
    </w:p>
    <w:p w:rsidR="00BB5D46" w:rsidRPr="00730CA9" w:rsidRDefault="00BB5D46" w:rsidP="00BB5D46">
      <w:pPr>
        <w:spacing w:after="0" w:line="240" w:lineRule="auto"/>
        <w:rPr>
          <w:rFonts w:ascii="Times New Roman" w:eastAsia="Times New Roman" w:hAnsi="Times New Roman" w:cs="Times New Roman"/>
          <w:b/>
          <w:bCs/>
          <w:iCs/>
          <w:sz w:val="24"/>
          <w:szCs w:val="24"/>
          <w:lang w:eastAsia="ru-RU"/>
        </w:rPr>
      </w:pPr>
      <w:r w:rsidRPr="00730CA9">
        <w:rPr>
          <w:rFonts w:ascii="Times New Roman" w:eastAsia="Times New Roman" w:hAnsi="Times New Roman" w:cs="Times New Roman"/>
          <w:sz w:val="24"/>
          <w:szCs w:val="24"/>
          <w:lang w:eastAsia="ru-RU"/>
        </w:rPr>
        <w:t>13. Договора с другими организациями</w:t>
      </w:r>
    </w:p>
    <w:p w:rsidR="00BB5D46" w:rsidRPr="00730CA9" w:rsidRDefault="00BB5D46" w:rsidP="00A02147">
      <w:pPr>
        <w:spacing w:after="36" w:line="259"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color w:val="000000"/>
          <w:sz w:val="24"/>
          <w:szCs w:val="24"/>
          <w:lang w:eastAsia="ru-RU"/>
        </w:rPr>
        <w:t xml:space="preserve">С региональным:   </w:t>
      </w:r>
    </w:p>
    <w:p w:rsidR="00BB5D46" w:rsidRPr="00730CA9" w:rsidRDefault="00BB5D46" w:rsidP="00BB5D46">
      <w:pPr>
        <w:spacing w:after="37" w:line="268" w:lineRule="auto"/>
        <w:ind w:right="13"/>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-Законом РД  «Об образовании» </w:t>
      </w:r>
    </w:p>
    <w:p w:rsidR="00BB5D46" w:rsidRPr="00730CA9" w:rsidRDefault="00BB5D46" w:rsidP="00BB5D46">
      <w:pPr>
        <w:spacing w:after="13" w:line="268" w:lineRule="auto"/>
        <w:ind w:right="13"/>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-Законом РД «Об ответственности родителей за воспитание и обучение детей.  </w:t>
      </w:r>
    </w:p>
    <w:p w:rsidR="00BB5D46" w:rsidRPr="00730CA9" w:rsidRDefault="00BB5D46" w:rsidP="00BB5D46">
      <w:pPr>
        <w:spacing w:after="36" w:line="268" w:lineRule="auto"/>
        <w:ind w:left="10" w:right="13" w:hanging="10"/>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-Приказом министерства образования и науки республики Дагестан № 420 от 30.01.2014   </w:t>
      </w:r>
    </w:p>
    <w:p w:rsidR="00BB5D46" w:rsidRPr="00730CA9" w:rsidRDefault="00BB5D46" w:rsidP="00BB5D46">
      <w:pPr>
        <w:spacing w:after="13" w:line="268" w:lineRule="auto"/>
        <w:ind w:left="10" w:right="13" w:hanging="10"/>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«О внедрении ФГОС на территории Дагестана»  </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lastRenderedPageBreak/>
        <w:t xml:space="preserve">Деятельность Учреждения регламентирует система договорных отношений: </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Трудовой договор с руководителем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Коллективный договор;</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Договор с родителями.</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В ДОО разработаны локальные акты, дополняющие Устав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Правила внутреннего трудового распорядка,</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Основная общеобразовательная программа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Годовой план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Программа развития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Учебный план;</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Годовой календарный учебный график;</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Штатное расписание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Должностные инструкции, определяющие обязанности работников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Инструкции по организации охраны жизни и здоровья детей в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об Общем собрании работников ДОО;</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 педагогическом совете;</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 Родительском комитете;</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об Управленческом совете;</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 Методическом совете;</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 порядке и условиях выплаты стимулирующих доплат</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и надбавок;</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 порядке комплектования ДОО детьми;</w:t>
      </w:r>
    </w:p>
    <w:p w:rsidR="00BB5D46" w:rsidRPr="00730CA9" w:rsidRDefault="00BB5D46" w:rsidP="00BB5D46">
      <w:pPr>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Положение о работе медико-педагогического консилиума и др.</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bCs/>
          <w:color w:val="000000"/>
          <w:sz w:val="24"/>
          <w:szCs w:val="24"/>
          <w:lang w:eastAsia="ru-RU"/>
        </w:rPr>
        <w:t xml:space="preserve">Цель </w:t>
      </w:r>
      <w:proofErr w:type="spellStart"/>
      <w:r w:rsidRPr="00730CA9">
        <w:rPr>
          <w:rFonts w:ascii="Times New Roman" w:eastAsia="Times New Roman" w:hAnsi="Times New Roman" w:cs="Times New Roman"/>
          <w:b/>
          <w:bCs/>
          <w:color w:val="000000"/>
          <w:sz w:val="24"/>
          <w:szCs w:val="24"/>
          <w:lang w:eastAsia="ru-RU"/>
        </w:rPr>
        <w:t>самообследования</w:t>
      </w:r>
      <w:proofErr w:type="spellEnd"/>
      <w:r w:rsidRPr="00730CA9">
        <w:rPr>
          <w:rFonts w:ascii="Times New Roman" w:eastAsia="Times New Roman" w:hAnsi="Times New Roman" w:cs="Times New Roman"/>
          <w:color w:val="000000"/>
          <w:sz w:val="24"/>
          <w:szCs w:val="24"/>
          <w:lang w:eastAsia="ru-RU"/>
        </w:rPr>
        <w:t> – обеспечение доступности и открытости информации о деятельности образовательного учреждения.</w:t>
      </w:r>
    </w:p>
    <w:p w:rsidR="00BB5D46" w:rsidRPr="00730CA9" w:rsidRDefault="00BB5D46" w:rsidP="00BB5D46">
      <w:pPr>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lang w:eastAsia="ru-RU"/>
        </w:rPr>
        <w:t xml:space="preserve">Задачи </w:t>
      </w:r>
      <w:proofErr w:type="spellStart"/>
      <w:r w:rsidRPr="00730CA9">
        <w:rPr>
          <w:rFonts w:ascii="Times New Roman" w:eastAsia="Times New Roman" w:hAnsi="Times New Roman" w:cs="Times New Roman"/>
          <w:b/>
          <w:bCs/>
          <w:color w:val="000000"/>
          <w:sz w:val="24"/>
          <w:szCs w:val="24"/>
          <w:lang w:eastAsia="ru-RU"/>
        </w:rPr>
        <w:t>самообследования</w:t>
      </w:r>
      <w:proofErr w:type="spellEnd"/>
      <w:r w:rsidRPr="00730CA9">
        <w:rPr>
          <w:rFonts w:ascii="Times New Roman" w:eastAsia="Times New Roman" w:hAnsi="Times New Roman" w:cs="Times New Roman"/>
          <w:color w:val="000000"/>
          <w:sz w:val="24"/>
          <w:szCs w:val="24"/>
          <w:lang w:eastAsia="ru-RU"/>
        </w:rPr>
        <w:t>: получение объективной информации о состоянии образовательной деятельности в учреждении; выявление положительных и отрицательных тенденций в образовательной деятельности; установление причин возникновения проблем и поиск путей их устранения.</w:t>
      </w:r>
      <w:r w:rsidRPr="00730CA9">
        <w:rPr>
          <w:rFonts w:ascii="Times New Roman" w:eastAsia="Times New Roman" w:hAnsi="Times New Roman" w:cs="Times New Roman"/>
          <w:color w:val="000000"/>
          <w:sz w:val="24"/>
          <w:szCs w:val="24"/>
        </w:rPr>
        <w:t xml:space="preserve"> </w:t>
      </w:r>
    </w:p>
    <w:p w:rsidR="00CD1B7E" w:rsidRPr="00730CA9" w:rsidRDefault="00BB5D46" w:rsidP="00CD1B7E">
      <w:pPr>
        <w:rPr>
          <w:rFonts w:ascii="Times New Roman" w:hAnsi="Times New Roman" w:cs="Times New Roman"/>
          <w:b/>
          <w:bCs/>
          <w:sz w:val="24"/>
          <w:szCs w:val="24"/>
          <w:vertAlign w:val="superscript"/>
        </w:rPr>
      </w:pPr>
      <w:r w:rsidRPr="00730CA9">
        <w:rPr>
          <w:rFonts w:ascii="Times New Roman" w:eastAsia="Times New Roman" w:hAnsi="Times New Roman" w:cs="Times New Roman"/>
          <w:color w:val="000000"/>
          <w:sz w:val="24"/>
          <w:szCs w:val="24"/>
        </w:rPr>
        <w:t xml:space="preserve">Муниципальное </w:t>
      </w:r>
      <w:r w:rsidR="00CD1B7E" w:rsidRPr="00730CA9">
        <w:rPr>
          <w:rFonts w:ascii="Times New Roman" w:eastAsia="Times New Roman" w:hAnsi="Times New Roman" w:cs="Times New Roman"/>
          <w:color w:val="000000"/>
          <w:sz w:val="24"/>
          <w:szCs w:val="24"/>
        </w:rPr>
        <w:t>казенное</w:t>
      </w:r>
      <w:r w:rsidRPr="00730CA9">
        <w:rPr>
          <w:rFonts w:ascii="Times New Roman" w:eastAsia="Times New Roman" w:hAnsi="Times New Roman" w:cs="Times New Roman"/>
          <w:color w:val="000000"/>
          <w:sz w:val="24"/>
          <w:szCs w:val="24"/>
        </w:rPr>
        <w:t xml:space="preserve"> дошкольное образовательное учреждение «</w:t>
      </w:r>
      <w:proofErr w:type="spellStart"/>
      <w:r w:rsidR="00CD1B7E" w:rsidRPr="00730CA9">
        <w:rPr>
          <w:rFonts w:ascii="Times New Roman" w:eastAsia="Times New Roman" w:hAnsi="Times New Roman" w:cs="Times New Roman"/>
          <w:color w:val="000000"/>
          <w:sz w:val="24"/>
          <w:szCs w:val="24"/>
        </w:rPr>
        <w:t>Касумкентский</w:t>
      </w:r>
      <w:proofErr w:type="spellEnd"/>
      <w:r w:rsidR="00CD1B7E" w:rsidRPr="00730CA9">
        <w:rPr>
          <w:rFonts w:ascii="Times New Roman" w:eastAsia="Times New Roman" w:hAnsi="Times New Roman" w:cs="Times New Roman"/>
          <w:color w:val="000000"/>
          <w:sz w:val="24"/>
          <w:szCs w:val="24"/>
        </w:rPr>
        <w:t xml:space="preserve"> детский сад№</w:t>
      </w:r>
      <w:r w:rsidR="00B2049A">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(далее</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ДОУ ) расположено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жилом районе </w:t>
      </w:r>
      <w:proofErr w:type="spellStart"/>
      <w:r w:rsidR="00CD1B7E" w:rsidRPr="00730CA9">
        <w:rPr>
          <w:rFonts w:ascii="Times New Roman" w:eastAsia="Times New Roman" w:hAnsi="Times New Roman" w:cs="Times New Roman"/>
          <w:color w:val="000000"/>
          <w:sz w:val="24"/>
          <w:szCs w:val="24"/>
        </w:rPr>
        <w:t>с</w:t>
      </w:r>
      <w:proofErr w:type="gramStart"/>
      <w:r w:rsidR="00CD1B7E" w:rsidRPr="00730CA9">
        <w:rPr>
          <w:rFonts w:ascii="Times New Roman" w:eastAsia="Times New Roman" w:hAnsi="Times New Roman" w:cs="Times New Roman"/>
          <w:color w:val="000000"/>
          <w:sz w:val="24"/>
          <w:szCs w:val="24"/>
        </w:rPr>
        <w:t>.К</w:t>
      </w:r>
      <w:proofErr w:type="gramEnd"/>
      <w:r w:rsidR="00CD1B7E" w:rsidRPr="00730CA9">
        <w:rPr>
          <w:rFonts w:ascii="Times New Roman" w:eastAsia="Times New Roman" w:hAnsi="Times New Roman" w:cs="Times New Roman"/>
          <w:color w:val="000000"/>
          <w:sz w:val="24"/>
          <w:szCs w:val="24"/>
        </w:rPr>
        <w:t>асумкент</w:t>
      </w:r>
      <w:proofErr w:type="spellEnd"/>
      <w:r w:rsidRPr="00730CA9">
        <w:rPr>
          <w:rFonts w:ascii="Times New Roman" w:eastAsia="Times New Roman" w:hAnsi="Times New Roman" w:cs="Times New Roman"/>
          <w:color w:val="000000"/>
          <w:sz w:val="24"/>
          <w:szCs w:val="24"/>
        </w:rPr>
        <w:t xml:space="preserve"> вдали от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производящих предприятий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торговых мест. Здание ДОУ построено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типовому проекту. Проектная наполняемость на</w:t>
      </w:r>
      <w:r w:rsidRPr="00730CA9">
        <w:rPr>
          <w:rFonts w:ascii="Times New Roman" w:eastAsia="Times New Roman" w:hAnsi="Times New Roman" w:cs="Times New Roman"/>
          <w:color w:val="000000"/>
          <w:sz w:val="24"/>
          <w:szCs w:val="24"/>
          <w:lang w:val="en-US"/>
        </w:rPr>
        <w:t> </w:t>
      </w:r>
      <w:r w:rsidR="00B2049A">
        <w:rPr>
          <w:rFonts w:ascii="Times New Roman" w:eastAsia="Times New Roman" w:hAnsi="Times New Roman" w:cs="Times New Roman"/>
          <w:color w:val="000000"/>
          <w:sz w:val="24"/>
          <w:szCs w:val="24"/>
        </w:rPr>
        <w:t>200</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мест. </w:t>
      </w:r>
      <w:r w:rsidR="00CD1B7E" w:rsidRPr="00730CA9">
        <w:rPr>
          <w:rFonts w:ascii="Times New Roman" w:hAnsi="Times New Roman" w:cs="Times New Roman"/>
          <w:b/>
          <w:bCs/>
          <w:sz w:val="24"/>
          <w:szCs w:val="24"/>
        </w:rPr>
        <w:t>Общая площадь о</w:t>
      </w:r>
      <w:r w:rsidR="00B2049A">
        <w:rPr>
          <w:rFonts w:ascii="Times New Roman" w:hAnsi="Times New Roman" w:cs="Times New Roman"/>
          <w:b/>
          <w:bCs/>
          <w:sz w:val="24"/>
          <w:szCs w:val="24"/>
        </w:rPr>
        <w:t xml:space="preserve">бъекта-976,33  </w:t>
      </w:r>
      <w:proofErr w:type="spellStart"/>
      <w:r w:rsidR="00B2049A">
        <w:rPr>
          <w:rFonts w:ascii="Times New Roman" w:hAnsi="Times New Roman" w:cs="Times New Roman"/>
          <w:b/>
          <w:bCs/>
          <w:sz w:val="24"/>
          <w:szCs w:val="24"/>
        </w:rPr>
        <w:t>зем</w:t>
      </w:r>
      <w:proofErr w:type="gramStart"/>
      <w:r w:rsidR="00B2049A">
        <w:rPr>
          <w:rFonts w:ascii="Times New Roman" w:hAnsi="Times New Roman" w:cs="Times New Roman"/>
          <w:b/>
          <w:bCs/>
          <w:sz w:val="24"/>
          <w:szCs w:val="24"/>
        </w:rPr>
        <w:t>.у</w:t>
      </w:r>
      <w:proofErr w:type="gramEnd"/>
      <w:r w:rsidR="00B2049A">
        <w:rPr>
          <w:rFonts w:ascii="Times New Roman" w:hAnsi="Times New Roman" w:cs="Times New Roman"/>
          <w:b/>
          <w:bCs/>
          <w:sz w:val="24"/>
          <w:szCs w:val="24"/>
        </w:rPr>
        <w:t>часток</w:t>
      </w:r>
      <w:proofErr w:type="spellEnd"/>
      <w:r w:rsidR="00B2049A">
        <w:rPr>
          <w:rFonts w:ascii="Times New Roman" w:hAnsi="Times New Roman" w:cs="Times New Roman"/>
          <w:b/>
          <w:bCs/>
          <w:sz w:val="24"/>
          <w:szCs w:val="24"/>
        </w:rPr>
        <w:t>- 4314</w:t>
      </w:r>
      <w:r w:rsidR="00CD1B7E" w:rsidRPr="00730CA9">
        <w:rPr>
          <w:rFonts w:ascii="Times New Roman" w:hAnsi="Times New Roman" w:cs="Times New Roman"/>
          <w:b/>
          <w:bCs/>
          <w:sz w:val="24"/>
          <w:szCs w:val="24"/>
        </w:rPr>
        <w:t xml:space="preserve"> м</w:t>
      </w:r>
      <w:r w:rsidR="00CD1B7E" w:rsidRPr="00730CA9">
        <w:rPr>
          <w:rFonts w:ascii="Times New Roman" w:hAnsi="Times New Roman" w:cs="Times New Roman"/>
          <w:b/>
          <w:bCs/>
          <w:sz w:val="24"/>
          <w:szCs w:val="24"/>
          <w:vertAlign w:val="superscript"/>
        </w:rPr>
        <w:t>2</w:t>
      </w:r>
    </w:p>
    <w:p w:rsidR="00BB5D46" w:rsidRPr="00730CA9" w:rsidRDefault="00BB5D46" w:rsidP="00CD1B7E">
      <w:pPr>
        <w:rPr>
          <w:rFonts w:ascii="Times New Roman" w:eastAsia="Times New Roman" w:hAnsi="Times New Roman" w:cs="Times New Roman"/>
          <w:color w:val="000000"/>
          <w:sz w:val="24"/>
          <w:szCs w:val="24"/>
        </w:rPr>
      </w:pPr>
      <w:r w:rsidRPr="00730CA9">
        <w:rPr>
          <w:rFonts w:ascii="Times New Roman" w:eastAsia="Times New Roman" w:hAnsi="Times New Roman" w:cs="Times New Roman"/>
          <w:b/>
          <w:color w:val="000000"/>
          <w:sz w:val="24"/>
          <w:szCs w:val="24"/>
        </w:rPr>
        <w:t>Цель деятельности ДОУ</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осуществление образовательной деятельности по</w:t>
      </w:r>
      <w:r w:rsidRPr="00730CA9">
        <w:rPr>
          <w:rFonts w:ascii="Times New Roman" w:eastAsia="Times New Roman" w:hAnsi="Times New Roman" w:cs="Times New Roman"/>
          <w:sz w:val="24"/>
          <w:szCs w:val="24"/>
        </w:rPr>
        <w:br/>
      </w:r>
      <w:r w:rsidRPr="00730CA9">
        <w:rPr>
          <w:rFonts w:ascii="Times New Roman" w:eastAsia="Times New Roman" w:hAnsi="Times New Roman" w:cs="Times New Roman"/>
          <w:color w:val="000000"/>
          <w:sz w:val="24"/>
          <w:szCs w:val="24"/>
        </w:rPr>
        <w:t>реализации образовательных программ дошкольного образования.</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личностных качеств, формирование предпосылок учебной деятельности, сохранение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укрепление здоровья воспитанников.</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Режим работы Детского сада: рабочая неделя</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пятидневная,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понедельника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пятницу. Длительность пребывания детей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группах</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 </w:t>
      </w:r>
      <w:r w:rsidR="00CD1B7E" w:rsidRPr="00730CA9">
        <w:rPr>
          <w:rFonts w:ascii="Times New Roman" w:eastAsia="Times New Roman" w:hAnsi="Times New Roman" w:cs="Times New Roman"/>
          <w:color w:val="000000"/>
          <w:sz w:val="24"/>
          <w:szCs w:val="24"/>
        </w:rPr>
        <w:t>10.5</w:t>
      </w:r>
      <w:r w:rsidRPr="00730CA9">
        <w:rPr>
          <w:rFonts w:ascii="Times New Roman" w:eastAsia="Times New Roman" w:hAnsi="Times New Roman" w:cs="Times New Roman"/>
          <w:color w:val="000000"/>
          <w:sz w:val="24"/>
          <w:szCs w:val="24"/>
        </w:rPr>
        <w:t>часов. Режим работы групп</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с</w:t>
      </w:r>
      <w:r w:rsidRPr="00730CA9">
        <w:rPr>
          <w:rFonts w:ascii="Times New Roman" w:eastAsia="Times New Roman" w:hAnsi="Times New Roman" w:cs="Times New Roman"/>
          <w:color w:val="000000"/>
          <w:sz w:val="24"/>
          <w:szCs w:val="24"/>
          <w:lang w:val="en-US"/>
        </w:rPr>
        <w:t> </w:t>
      </w:r>
      <w:r w:rsidR="00B2049A">
        <w:rPr>
          <w:rFonts w:ascii="Times New Roman" w:eastAsia="Times New Roman" w:hAnsi="Times New Roman" w:cs="Times New Roman"/>
          <w:color w:val="000000"/>
          <w:sz w:val="24"/>
          <w:szCs w:val="24"/>
        </w:rPr>
        <w:t>7.0</w:t>
      </w:r>
      <w:r w:rsidR="00CD1B7E" w:rsidRPr="00730CA9">
        <w:rPr>
          <w:rFonts w:ascii="Times New Roman" w:eastAsia="Times New Roman" w:hAnsi="Times New Roman" w:cs="Times New Roman"/>
          <w:color w:val="000000"/>
          <w:sz w:val="24"/>
          <w:szCs w:val="24"/>
        </w:rPr>
        <w:t>0</w:t>
      </w:r>
      <w:r w:rsidRPr="00730CA9">
        <w:rPr>
          <w:rFonts w:ascii="Times New Roman" w:eastAsia="Times New Roman" w:hAnsi="Times New Roman" w:cs="Times New Roman"/>
          <w:color w:val="000000"/>
          <w:sz w:val="24"/>
          <w:szCs w:val="24"/>
        </w:rPr>
        <w:t xml:space="preserve"> 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1</w:t>
      </w:r>
      <w:r w:rsidR="00B2049A">
        <w:rPr>
          <w:rFonts w:ascii="Times New Roman" w:eastAsia="Times New Roman" w:hAnsi="Times New Roman" w:cs="Times New Roman"/>
          <w:color w:val="000000"/>
          <w:sz w:val="24"/>
          <w:szCs w:val="24"/>
        </w:rPr>
        <w:t>7:3</w:t>
      </w:r>
      <w:r w:rsidRPr="00730CA9">
        <w:rPr>
          <w:rFonts w:ascii="Times New Roman" w:eastAsia="Times New Roman" w:hAnsi="Times New Roman" w:cs="Times New Roman"/>
          <w:color w:val="000000"/>
          <w:sz w:val="24"/>
          <w:szCs w:val="24"/>
        </w:rPr>
        <w:t>0.</w:t>
      </w:r>
    </w:p>
    <w:p w:rsidR="00BB5D46" w:rsidRPr="007977E2" w:rsidRDefault="00BB5D46" w:rsidP="00A02147">
      <w:pPr>
        <w:spacing w:after="0"/>
        <w:rPr>
          <w:rFonts w:ascii="Times New Roman" w:eastAsia="Times New Roman" w:hAnsi="Times New Roman" w:cs="Times New Roman"/>
          <w:b/>
          <w:color w:val="FF0000"/>
          <w:sz w:val="28"/>
          <w:szCs w:val="28"/>
          <w:lang w:eastAsia="ru-RU"/>
        </w:rPr>
      </w:pPr>
      <w:r w:rsidRPr="007977E2">
        <w:rPr>
          <w:rFonts w:ascii="Times New Roman" w:eastAsia="Times New Roman" w:hAnsi="Times New Roman" w:cs="Times New Roman"/>
          <w:b/>
          <w:color w:val="FF0000"/>
          <w:sz w:val="28"/>
          <w:szCs w:val="28"/>
          <w:lang w:eastAsia="ru-RU"/>
        </w:rPr>
        <w:t>1.Аналитическая часть</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Аналитическая часть представлена следующими направлениями:  </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p>
    <w:p w:rsidR="00BB5D46" w:rsidRPr="00730CA9" w:rsidRDefault="00BB5D46" w:rsidP="00BB5D46">
      <w:pPr>
        <w:numPr>
          <w:ilvl w:val="0"/>
          <w:numId w:val="3"/>
        </w:numPr>
        <w:spacing w:after="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образовательной деятельности;</w:t>
      </w:r>
    </w:p>
    <w:p w:rsidR="00BB5D46" w:rsidRPr="00730CA9" w:rsidRDefault="00BB5D46" w:rsidP="00BB5D46">
      <w:pPr>
        <w:numPr>
          <w:ilvl w:val="0"/>
          <w:numId w:val="3"/>
        </w:numPr>
        <w:spacing w:after="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системы управления;</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содержания и качества подготовки воспитанников;</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организации образовательного процесса;</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качества кадрового обеспечения;</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учебно - методического, библиотечно - информационного обеспечения;</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lastRenderedPageBreak/>
        <w:t>оценка материально – технической базы;</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функционирования внутренней системы оценки качества образования;</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медицинского обеспечения образовательного процесса;</w:t>
      </w:r>
    </w:p>
    <w:p w:rsidR="00BB5D46" w:rsidRPr="00730CA9" w:rsidRDefault="00BB5D46" w:rsidP="00BB5D46">
      <w:pPr>
        <w:numPr>
          <w:ilvl w:val="0"/>
          <w:numId w:val="3"/>
        </w:numPr>
        <w:spacing w:after="120" w:line="240" w:lineRule="auto"/>
        <w:ind w:left="426"/>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оценка условий для организации питания.</w:t>
      </w:r>
    </w:p>
    <w:p w:rsidR="00BB5D46" w:rsidRPr="007977E2" w:rsidRDefault="00A02147" w:rsidP="00A02147">
      <w:pPr>
        <w:spacing w:after="0"/>
        <w:contextualSpacing/>
        <w:rPr>
          <w:rFonts w:ascii="Times New Roman" w:eastAsia="Times New Roman" w:hAnsi="Times New Roman" w:cs="Times New Roman"/>
          <w:b/>
          <w:color w:val="FF0000"/>
          <w:sz w:val="28"/>
          <w:szCs w:val="28"/>
          <w:lang w:eastAsia="ru-RU"/>
        </w:rPr>
      </w:pPr>
      <w:r w:rsidRPr="00A02147">
        <w:rPr>
          <w:rFonts w:ascii="Times New Roman" w:eastAsia="Times New Roman" w:hAnsi="Times New Roman" w:cs="Times New Roman"/>
          <w:b/>
          <w:color w:val="FF0000"/>
          <w:sz w:val="24"/>
          <w:szCs w:val="24"/>
          <w:lang w:eastAsia="ru-RU"/>
        </w:rPr>
        <w:t>1.1</w:t>
      </w:r>
      <w:r>
        <w:rPr>
          <w:rFonts w:ascii="Times New Roman" w:eastAsia="Times New Roman" w:hAnsi="Times New Roman" w:cs="Times New Roman"/>
          <w:b/>
          <w:color w:val="000000"/>
          <w:sz w:val="24"/>
          <w:szCs w:val="24"/>
          <w:lang w:eastAsia="ru-RU"/>
        </w:rPr>
        <w:t>.</w:t>
      </w:r>
      <w:r w:rsidR="00BB5D46" w:rsidRPr="007977E2">
        <w:rPr>
          <w:rFonts w:ascii="Times New Roman" w:eastAsia="Times New Roman" w:hAnsi="Times New Roman" w:cs="Times New Roman"/>
          <w:b/>
          <w:color w:val="FF0000"/>
          <w:sz w:val="28"/>
          <w:szCs w:val="28"/>
          <w:lang w:eastAsia="ru-RU"/>
        </w:rPr>
        <w:t>Оценка образовательной деятельности</w:t>
      </w:r>
    </w:p>
    <w:p w:rsidR="00BB5D46" w:rsidRPr="00730CA9" w:rsidRDefault="00BB5D46" w:rsidP="00BB5D46">
      <w:pPr>
        <w:spacing w:after="13" w:line="268" w:lineRule="auto"/>
        <w:ind w:right="13"/>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color w:val="000000"/>
          <w:sz w:val="24"/>
          <w:szCs w:val="24"/>
        </w:rPr>
        <w:t>Образовательная деятельность ведется на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основании утвержденной основной образовательной программы дошкольного образования, которая составлена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соответствии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ФГОС дошкольного образования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учетом </w:t>
      </w:r>
      <w:r w:rsidRPr="00730CA9">
        <w:rPr>
          <w:rFonts w:ascii="Times New Roman" w:eastAsia="Times New Roman" w:hAnsi="Times New Roman" w:cs="Times New Roman"/>
          <w:color w:val="000000"/>
          <w:sz w:val="24"/>
          <w:szCs w:val="24"/>
          <w:lang w:eastAsia="ru-RU"/>
        </w:rPr>
        <w:t xml:space="preserve">основной Образовательной программы дошкольного образования «От рождения до школы» под редакцией  Н.Е </w:t>
      </w:r>
      <w:proofErr w:type="spellStart"/>
      <w:r w:rsidRPr="00730CA9">
        <w:rPr>
          <w:rFonts w:ascii="Times New Roman" w:eastAsia="Times New Roman" w:hAnsi="Times New Roman" w:cs="Times New Roman"/>
          <w:color w:val="000000"/>
          <w:sz w:val="24"/>
          <w:szCs w:val="24"/>
          <w:lang w:eastAsia="ru-RU"/>
        </w:rPr>
        <w:t>Веракса</w:t>
      </w:r>
      <w:proofErr w:type="spellEnd"/>
      <w:r w:rsidRPr="00730CA9">
        <w:rPr>
          <w:rFonts w:ascii="Times New Roman" w:eastAsia="Times New Roman" w:hAnsi="Times New Roman" w:cs="Times New Roman"/>
          <w:color w:val="000000"/>
          <w:sz w:val="24"/>
          <w:szCs w:val="24"/>
          <w:lang w:eastAsia="ru-RU"/>
        </w:rPr>
        <w:t xml:space="preserve">,  Т.С. Комаровой, М.А. Васильевой. (2017); </w:t>
      </w:r>
    </w:p>
    <w:p w:rsidR="00BB5D46" w:rsidRPr="00730CA9" w:rsidRDefault="00BB5D46" w:rsidP="00BB5D46">
      <w:pPr>
        <w:spacing w:after="13" w:line="268" w:lineRule="auto"/>
        <w:ind w:right="13"/>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-Региональной образовательной программой дошкольного образования Республики Дагестан (Махачкала, издательство НИИ педагогики, 2015) </w:t>
      </w:r>
    </w:p>
    <w:p w:rsidR="00BB5D46" w:rsidRPr="00730CA9" w:rsidRDefault="00BB5D46" w:rsidP="00BB5D46">
      <w:pPr>
        <w:spacing w:after="13" w:line="268" w:lineRule="auto"/>
        <w:ind w:right="13"/>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-Парциальными   программами: </w:t>
      </w:r>
    </w:p>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«Юный эколог» Николаева С.Н.; </w:t>
      </w:r>
    </w:p>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«Наш дом – природа» Рыжова Н.А</w:t>
      </w:r>
    </w:p>
    <w:p w:rsidR="00BB5D46" w:rsidRPr="00730CA9" w:rsidRDefault="00BB5D46" w:rsidP="00BB5D46">
      <w:pPr>
        <w:spacing w:after="0" w:line="240" w:lineRule="auto"/>
        <w:rPr>
          <w:rFonts w:ascii="Times New Roman" w:eastAsia="Times New Roman" w:hAnsi="Times New Roman" w:cs="Times New Roman"/>
          <w:color w:val="000000"/>
          <w:sz w:val="24"/>
          <w:szCs w:val="24"/>
          <w:shd w:val="clear" w:color="auto" w:fill="F7F7F7"/>
          <w:lang w:eastAsia="ru-RU"/>
        </w:rPr>
      </w:pPr>
      <w:r w:rsidRPr="00730CA9">
        <w:rPr>
          <w:rFonts w:ascii="Times New Roman" w:eastAsia="Times New Roman" w:hAnsi="Times New Roman" w:cs="Times New Roman"/>
          <w:sz w:val="24"/>
          <w:szCs w:val="24"/>
          <w:lang w:eastAsia="zh-CN"/>
        </w:rPr>
        <w:t xml:space="preserve"> «Основы безопасности детей дошкольного возраста» Авдеева Н.Н., Князева О.Л. «Безопасность»; </w:t>
      </w:r>
      <w:r w:rsidRPr="00730CA9">
        <w:rPr>
          <w:rFonts w:ascii="Times New Roman" w:eastAsia="Times New Roman" w:hAnsi="Times New Roman" w:cs="Times New Roman"/>
          <w:sz w:val="24"/>
          <w:szCs w:val="24"/>
          <w:lang w:eastAsia="ru-RU"/>
        </w:rPr>
        <w:t xml:space="preserve"> </w:t>
      </w:r>
      <w:proofErr w:type="spellStart"/>
      <w:r w:rsidRPr="00730CA9">
        <w:rPr>
          <w:rFonts w:ascii="Times New Roman" w:eastAsia="Times New Roman" w:hAnsi="Times New Roman" w:cs="Times New Roman"/>
          <w:sz w:val="24"/>
          <w:szCs w:val="24"/>
          <w:lang w:eastAsia="ru-RU"/>
        </w:rPr>
        <w:t>О.С.Ушакова</w:t>
      </w:r>
      <w:proofErr w:type="spellEnd"/>
      <w:r w:rsidRPr="00730CA9">
        <w:rPr>
          <w:rFonts w:ascii="Times New Roman" w:eastAsia="Times New Roman" w:hAnsi="Times New Roman" w:cs="Times New Roman"/>
          <w:sz w:val="24"/>
          <w:szCs w:val="24"/>
          <w:lang w:eastAsia="ru-RU"/>
        </w:rPr>
        <w:t xml:space="preserve">  «Развитие речи детей»</w:t>
      </w:r>
      <w:proofErr w:type="gramStart"/>
      <w:r w:rsidRPr="00730CA9">
        <w:rPr>
          <w:rFonts w:ascii="Times New Roman" w:eastAsia="Times New Roman" w:hAnsi="Times New Roman" w:cs="Times New Roman"/>
          <w:sz w:val="24"/>
          <w:szCs w:val="24"/>
          <w:lang w:eastAsia="ru-RU"/>
        </w:rPr>
        <w:t xml:space="preserve"> ;</w:t>
      </w:r>
      <w:proofErr w:type="gramEnd"/>
      <w:r w:rsidRPr="00730CA9">
        <w:rPr>
          <w:rFonts w:ascii="Times New Roman" w:eastAsia="Times New Roman" w:hAnsi="Times New Roman" w:cs="Times New Roman"/>
          <w:color w:val="000000"/>
          <w:sz w:val="24"/>
          <w:szCs w:val="24"/>
          <w:shd w:val="clear" w:color="auto" w:fill="F7F7F7"/>
          <w:lang w:eastAsia="ru-RU"/>
        </w:rPr>
        <w:t xml:space="preserve"> </w:t>
      </w:r>
    </w:p>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«Физическая культура в детском саду» Л.И. </w:t>
      </w:r>
      <w:proofErr w:type="spellStart"/>
      <w:r w:rsidRPr="00730CA9">
        <w:rPr>
          <w:rFonts w:ascii="Times New Roman" w:eastAsia="Times New Roman" w:hAnsi="Times New Roman" w:cs="Times New Roman"/>
          <w:sz w:val="24"/>
          <w:szCs w:val="24"/>
          <w:lang w:eastAsia="ru-RU"/>
        </w:rPr>
        <w:t>Пензулаева</w:t>
      </w:r>
      <w:proofErr w:type="spellEnd"/>
      <w:r w:rsidRPr="00730CA9">
        <w:rPr>
          <w:rFonts w:ascii="Times New Roman" w:eastAsia="Times New Roman" w:hAnsi="Times New Roman" w:cs="Times New Roman"/>
          <w:sz w:val="24"/>
          <w:szCs w:val="24"/>
          <w:lang w:eastAsia="ru-RU"/>
        </w:rPr>
        <w:t xml:space="preserve">;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«Я и ТЫ» </w:t>
      </w:r>
      <w:proofErr w:type="spellStart"/>
      <w:r w:rsidRPr="00730CA9">
        <w:rPr>
          <w:rFonts w:ascii="Times New Roman" w:eastAsia="Times New Roman" w:hAnsi="Times New Roman" w:cs="Times New Roman"/>
          <w:color w:val="000000"/>
          <w:sz w:val="24"/>
          <w:szCs w:val="24"/>
          <w:lang w:eastAsia="ru-RU"/>
        </w:rPr>
        <w:t>Гусаровой</w:t>
      </w:r>
      <w:proofErr w:type="spellEnd"/>
      <w:r w:rsidRPr="00730CA9">
        <w:rPr>
          <w:rFonts w:ascii="Times New Roman" w:eastAsia="Times New Roman" w:hAnsi="Times New Roman" w:cs="Times New Roman"/>
          <w:color w:val="000000"/>
          <w:sz w:val="24"/>
          <w:szCs w:val="24"/>
          <w:lang w:eastAsia="ru-RU"/>
        </w:rPr>
        <w:t xml:space="preserve">  Л.Ф.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«Мир вокруг, Познаем наш край родной» Гришиной  А.В.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«От истоков прекрасного к творчеству» </w:t>
      </w:r>
      <w:proofErr w:type="spellStart"/>
      <w:r w:rsidRPr="00730CA9">
        <w:rPr>
          <w:rFonts w:ascii="Times New Roman" w:eastAsia="Times New Roman" w:hAnsi="Times New Roman" w:cs="Times New Roman"/>
          <w:color w:val="000000"/>
          <w:sz w:val="24"/>
          <w:szCs w:val="24"/>
          <w:lang w:eastAsia="ru-RU"/>
        </w:rPr>
        <w:t>Байрамбекова</w:t>
      </w:r>
      <w:proofErr w:type="spellEnd"/>
      <w:r w:rsidRPr="00730CA9">
        <w:rPr>
          <w:rFonts w:ascii="Times New Roman" w:eastAsia="Times New Roman" w:hAnsi="Times New Roman" w:cs="Times New Roman"/>
          <w:color w:val="000000"/>
          <w:sz w:val="24"/>
          <w:szCs w:val="24"/>
          <w:lang w:eastAsia="ru-RU"/>
        </w:rPr>
        <w:t xml:space="preserve"> М.М.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«Салам </w:t>
      </w:r>
      <w:proofErr w:type="spellStart"/>
      <w:r w:rsidRPr="00730CA9">
        <w:rPr>
          <w:rFonts w:ascii="Times New Roman" w:eastAsia="Times New Roman" w:hAnsi="Times New Roman" w:cs="Times New Roman"/>
          <w:color w:val="000000"/>
          <w:sz w:val="24"/>
          <w:szCs w:val="24"/>
          <w:lang w:eastAsia="ru-RU"/>
        </w:rPr>
        <w:t>алейкум</w:t>
      </w:r>
      <w:proofErr w:type="spellEnd"/>
      <w:r w:rsidRPr="00730CA9">
        <w:rPr>
          <w:rFonts w:ascii="Times New Roman" w:eastAsia="Times New Roman" w:hAnsi="Times New Roman" w:cs="Times New Roman"/>
          <w:color w:val="000000"/>
          <w:sz w:val="24"/>
          <w:szCs w:val="24"/>
          <w:lang w:eastAsia="ru-RU"/>
        </w:rPr>
        <w:t xml:space="preserve">»  </w:t>
      </w:r>
      <w:proofErr w:type="spellStart"/>
      <w:r w:rsidRPr="00730CA9">
        <w:rPr>
          <w:rFonts w:ascii="Times New Roman" w:eastAsia="Times New Roman" w:hAnsi="Times New Roman" w:cs="Times New Roman"/>
          <w:color w:val="000000"/>
          <w:sz w:val="24"/>
          <w:szCs w:val="24"/>
          <w:lang w:eastAsia="ru-RU"/>
        </w:rPr>
        <w:t>Амировой</w:t>
      </w:r>
      <w:proofErr w:type="spellEnd"/>
      <w:r w:rsidRPr="00730CA9">
        <w:rPr>
          <w:rFonts w:ascii="Times New Roman" w:eastAsia="Times New Roman" w:hAnsi="Times New Roman" w:cs="Times New Roman"/>
          <w:color w:val="000000"/>
          <w:sz w:val="24"/>
          <w:szCs w:val="24"/>
          <w:lang w:eastAsia="ru-RU"/>
        </w:rPr>
        <w:t xml:space="preserve">  С.К.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«Мы учимся говорить по-русски» </w:t>
      </w:r>
      <w:proofErr w:type="spellStart"/>
      <w:r w:rsidRPr="00730CA9">
        <w:rPr>
          <w:rFonts w:ascii="Times New Roman" w:eastAsia="Times New Roman" w:hAnsi="Times New Roman" w:cs="Times New Roman"/>
          <w:color w:val="000000"/>
          <w:sz w:val="24"/>
          <w:szCs w:val="24"/>
          <w:lang w:eastAsia="ru-RU"/>
        </w:rPr>
        <w:t>Халидовой</w:t>
      </w:r>
      <w:proofErr w:type="spellEnd"/>
      <w:r w:rsidRPr="00730CA9">
        <w:rPr>
          <w:rFonts w:ascii="Times New Roman" w:eastAsia="Times New Roman" w:hAnsi="Times New Roman" w:cs="Times New Roman"/>
          <w:color w:val="000000"/>
          <w:sz w:val="24"/>
          <w:szCs w:val="24"/>
          <w:lang w:eastAsia="ru-RU"/>
        </w:rPr>
        <w:t xml:space="preserve">  Р.Ш.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«Орлята» </w:t>
      </w:r>
      <w:proofErr w:type="spellStart"/>
      <w:r w:rsidRPr="00730CA9">
        <w:rPr>
          <w:rFonts w:ascii="Times New Roman" w:eastAsia="Times New Roman" w:hAnsi="Times New Roman" w:cs="Times New Roman"/>
          <w:color w:val="000000"/>
          <w:sz w:val="24"/>
          <w:szCs w:val="24"/>
          <w:lang w:eastAsia="ru-RU"/>
        </w:rPr>
        <w:t>Исмаиловой</w:t>
      </w:r>
      <w:proofErr w:type="spellEnd"/>
      <w:r w:rsidRPr="00730CA9">
        <w:rPr>
          <w:rFonts w:ascii="Times New Roman" w:eastAsia="Times New Roman" w:hAnsi="Times New Roman" w:cs="Times New Roman"/>
          <w:color w:val="000000"/>
          <w:sz w:val="24"/>
          <w:szCs w:val="24"/>
          <w:lang w:eastAsia="ru-RU"/>
        </w:rPr>
        <w:t xml:space="preserve">  У.</w:t>
      </w:r>
    </w:p>
    <w:p w:rsidR="00BB5D46" w:rsidRPr="00730CA9" w:rsidRDefault="00CD1B7E"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w:t>
      </w:r>
      <w:r w:rsidR="00BB5D46" w:rsidRPr="00730CA9">
        <w:rPr>
          <w:rFonts w:ascii="Times New Roman" w:eastAsia="Times New Roman" w:hAnsi="Times New Roman" w:cs="Times New Roman"/>
          <w:color w:val="000000"/>
          <w:sz w:val="24"/>
          <w:szCs w:val="24"/>
          <w:lang w:eastAsia="ru-RU"/>
        </w:rPr>
        <w:t xml:space="preserve">«Мир вокруг, Познаем наш край родной»  Гришиной  А.В.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«От истоков прекрасного к творчеству» </w:t>
      </w:r>
      <w:proofErr w:type="spellStart"/>
      <w:r w:rsidRPr="00730CA9">
        <w:rPr>
          <w:rFonts w:ascii="Times New Roman" w:eastAsia="Times New Roman" w:hAnsi="Times New Roman" w:cs="Times New Roman"/>
          <w:color w:val="000000"/>
          <w:sz w:val="24"/>
          <w:szCs w:val="24"/>
          <w:lang w:eastAsia="ru-RU"/>
        </w:rPr>
        <w:t>Байрамбекова</w:t>
      </w:r>
      <w:proofErr w:type="spellEnd"/>
      <w:r w:rsidRPr="00730CA9">
        <w:rPr>
          <w:rFonts w:ascii="Times New Roman" w:eastAsia="Times New Roman" w:hAnsi="Times New Roman" w:cs="Times New Roman"/>
          <w:color w:val="000000"/>
          <w:sz w:val="24"/>
          <w:szCs w:val="24"/>
          <w:lang w:eastAsia="ru-RU"/>
        </w:rPr>
        <w:t xml:space="preserve"> М.М. </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lang w:eastAsia="ru-RU"/>
        </w:rPr>
        <w:t>-С</w:t>
      </w:r>
      <w:r w:rsidRPr="00730CA9">
        <w:rPr>
          <w:rFonts w:ascii="Times New Roman" w:eastAsia="Times New Roman" w:hAnsi="Times New Roman" w:cs="Times New Roman"/>
          <w:color w:val="000000"/>
          <w:sz w:val="24"/>
          <w:szCs w:val="24"/>
        </w:rPr>
        <w:t>анитарно-эпидемиологическими правилами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нормативами.</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ab/>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художественной литературы. Организация учебного процесса строилась </w:t>
      </w:r>
      <w:r w:rsidRPr="00730CA9">
        <w:rPr>
          <w:rFonts w:ascii="Times New Roman" w:eastAsia="Times New Roman" w:hAnsi="Times New Roman" w:cs="Times New Roman"/>
          <w:color w:val="000000"/>
          <w:sz w:val="24"/>
          <w:szCs w:val="24"/>
          <w:lang w:eastAsia="ru-RU"/>
        </w:rPr>
        <w:lastRenderedPageBreak/>
        <w:t>в соответствии с годовым планом работы учреждения, календарным тематическим планом и графиком образовательной деятельности.</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Коллектив ДОУ организовывает образовательную деятельность, следуя нижеизложенным положениям: </w:t>
      </w:r>
    </w:p>
    <w:p w:rsidR="00BB5D46" w:rsidRPr="00730CA9" w:rsidRDefault="007977E2" w:rsidP="007977E2">
      <w:pPr>
        <w:tabs>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B5D46" w:rsidRPr="00730CA9">
        <w:rPr>
          <w:rFonts w:ascii="Times New Roman" w:eastAsia="Times New Roman" w:hAnsi="Times New Roman" w:cs="Times New Roman"/>
          <w:color w:val="000000"/>
          <w:sz w:val="24"/>
          <w:szCs w:val="24"/>
          <w:lang w:eastAsia="ru-RU"/>
        </w:rPr>
        <w:t xml:space="preserve">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 </w:t>
      </w:r>
    </w:p>
    <w:p w:rsidR="00BB5D46" w:rsidRPr="00730CA9" w:rsidRDefault="007977E2" w:rsidP="007977E2">
      <w:pPr>
        <w:tabs>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B5D46" w:rsidRPr="00730CA9">
        <w:rPr>
          <w:rFonts w:ascii="Times New Roman" w:eastAsia="Times New Roman" w:hAnsi="Times New Roman" w:cs="Times New Roman"/>
          <w:color w:val="000000"/>
          <w:sz w:val="24"/>
          <w:szCs w:val="24"/>
          <w:lang w:eastAsia="ru-RU"/>
        </w:rPr>
        <w:t xml:space="preserve">Создание атмосферы эмоционального комфорта, условий для самовыражения, саморазвития ребенка, творчества, игры, общения и познания мира. </w:t>
      </w:r>
    </w:p>
    <w:p w:rsidR="00BB5D46" w:rsidRPr="00730CA9" w:rsidRDefault="007977E2" w:rsidP="007977E2">
      <w:pPr>
        <w:tabs>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B5D46" w:rsidRPr="00730CA9">
        <w:rPr>
          <w:rFonts w:ascii="Times New Roman" w:eastAsia="Times New Roman" w:hAnsi="Times New Roman" w:cs="Times New Roman"/>
          <w:color w:val="000000"/>
          <w:sz w:val="24"/>
          <w:szCs w:val="24"/>
          <w:lang w:eastAsia="ru-RU"/>
        </w:rPr>
        <w:t xml:space="preserve">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w:t>
      </w:r>
    </w:p>
    <w:p w:rsidR="00BB5D46" w:rsidRPr="00730CA9" w:rsidRDefault="00BB5D46" w:rsidP="00BB5D46">
      <w:pPr>
        <w:tabs>
          <w:tab w:val="left" w:pos="1134"/>
        </w:tabs>
        <w:spacing w:after="0" w:line="240" w:lineRule="auto"/>
        <w:ind w:left="1069"/>
        <w:contextualSpacing/>
        <w:jc w:val="both"/>
        <w:rPr>
          <w:rFonts w:ascii="Times New Roman" w:eastAsia="Times New Roman" w:hAnsi="Times New Roman" w:cs="Times New Roman"/>
          <w:color w:val="000000"/>
          <w:sz w:val="24"/>
          <w:szCs w:val="24"/>
          <w:lang w:eastAsia="ru-RU"/>
        </w:rPr>
      </w:pP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Условия осуществления образовательного процесса Организация </w:t>
      </w:r>
      <w:proofErr w:type="spellStart"/>
      <w:r w:rsidRPr="00730CA9">
        <w:rPr>
          <w:rFonts w:ascii="Times New Roman" w:eastAsia="Times New Roman" w:hAnsi="Times New Roman" w:cs="Times New Roman"/>
          <w:color w:val="000000"/>
          <w:sz w:val="24"/>
          <w:szCs w:val="24"/>
          <w:lang w:eastAsia="ru-RU"/>
        </w:rPr>
        <w:t>воспитательно</w:t>
      </w:r>
      <w:proofErr w:type="spellEnd"/>
      <w:r w:rsidRPr="00730CA9">
        <w:rPr>
          <w:rFonts w:ascii="Times New Roman" w:eastAsia="Times New Roman" w:hAnsi="Times New Roman" w:cs="Times New Roman"/>
          <w:color w:val="000000"/>
          <w:sz w:val="24"/>
          <w:szCs w:val="24"/>
          <w:lang w:eastAsia="ru-RU"/>
        </w:rPr>
        <w:t xml:space="preserve">-образовательного процесса. В ДОУ используются современные формы организации образовательного процесса: проводятся различные формы ООД (индивидуальные, групповые, подгрупповые, в </w:t>
      </w:r>
      <w:proofErr w:type="spellStart"/>
      <w:r w:rsidRPr="00730CA9">
        <w:rPr>
          <w:rFonts w:ascii="Times New Roman" w:eastAsia="Times New Roman" w:hAnsi="Times New Roman" w:cs="Times New Roman"/>
          <w:color w:val="000000"/>
          <w:sz w:val="24"/>
          <w:szCs w:val="24"/>
          <w:lang w:eastAsia="ru-RU"/>
        </w:rPr>
        <w:t>т.ч</w:t>
      </w:r>
      <w:proofErr w:type="spellEnd"/>
      <w:r w:rsidRPr="00730CA9">
        <w:rPr>
          <w:rFonts w:ascii="Times New Roman" w:eastAsia="Times New Roman" w:hAnsi="Times New Roman" w:cs="Times New Roman"/>
          <w:color w:val="000000"/>
          <w:sz w:val="24"/>
          <w:szCs w:val="24"/>
          <w:lang w:eastAsia="ru-RU"/>
        </w:rPr>
        <w:t xml:space="preserve">. совместные с родителями); созданы условия для взаимодействия детей разного возраста (организуются совместные праздники, концерты, спектакли, прогулки); реализуется принцип взаимопроникновения различных видов деятельности на основе взаимодействия специалистов (педагоги осуществляют совместное планирование, проводят обсуждение достижений и проблем отдельных детей и группы в целом, совместно планируют и проводят интегрированные и комплексные занятия). </w:t>
      </w:r>
    </w:p>
    <w:p w:rsidR="00BB5D46" w:rsidRPr="00730CA9" w:rsidRDefault="007977E2"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5D46" w:rsidRPr="00730CA9">
        <w:rPr>
          <w:rFonts w:ascii="Times New Roman" w:eastAsia="Times New Roman" w:hAnsi="Times New Roman" w:cs="Times New Roman"/>
          <w:color w:val="000000"/>
          <w:sz w:val="24"/>
          <w:szCs w:val="24"/>
          <w:lang w:eastAsia="ru-RU"/>
        </w:rPr>
        <w:t xml:space="preserve"> В ДОУ созданы организационные условия реализации индивидуального подхода.</w:t>
      </w:r>
    </w:p>
    <w:p w:rsidR="00BB5D46" w:rsidRPr="00730CA9" w:rsidRDefault="007977E2"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5D46" w:rsidRPr="00730CA9">
        <w:rPr>
          <w:rFonts w:ascii="Times New Roman" w:eastAsia="Times New Roman" w:hAnsi="Times New Roman" w:cs="Times New Roman"/>
          <w:color w:val="000000"/>
          <w:sz w:val="24"/>
          <w:szCs w:val="24"/>
          <w:lang w:eastAsia="ru-RU"/>
        </w:rPr>
        <w:t xml:space="preserve"> Режим пребывания ребенка в ДОО определяется в договоре с родителями и является гибким в рамках данного договора (с учетом потребностей родителей, для детей в адаптационном периоде). Соблюдается режим дня (в соответствии с функциональными возможностями ребенка, на основе учета его возраста и состояния здоровья). Соблюдается баланс между разными видами активности детей (умственной, физической и др.), виды активности целесообразно чередуются.                           </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Педагоги используют современное методическое обеспечение образовательного процесса: внедряют современные образовательные технологии: информационно- коммуникационные, </w:t>
      </w:r>
      <w:proofErr w:type="spellStart"/>
      <w:r w:rsidRPr="00730CA9">
        <w:rPr>
          <w:rFonts w:ascii="Times New Roman" w:eastAsia="Times New Roman" w:hAnsi="Times New Roman" w:cs="Times New Roman"/>
          <w:color w:val="000000"/>
          <w:sz w:val="24"/>
          <w:szCs w:val="24"/>
          <w:lang w:eastAsia="ru-RU"/>
        </w:rPr>
        <w:t>здоровьесберегающие</w:t>
      </w:r>
      <w:proofErr w:type="spellEnd"/>
      <w:r w:rsidRPr="00730CA9">
        <w:rPr>
          <w:rFonts w:ascii="Times New Roman" w:eastAsia="Times New Roman" w:hAnsi="Times New Roman" w:cs="Times New Roman"/>
          <w:color w:val="000000"/>
          <w:sz w:val="24"/>
          <w:szCs w:val="24"/>
          <w:lang w:eastAsia="ru-RU"/>
        </w:rPr>
        <w:t xml:space="preserve">, игровые.  Для более качественного усвоения материала детьми в образовательную деятельность вовлечены специалисты разных направлений (музыкальный руководитель, </w:t>
      </w:r>
      <w:proofErr w:type="spellStart"/>
      <w:r w:rsidRPr="00730CA9">
        <w:rPr>
          <w:rFonts w:ascii="Times New Roman" w:eastAsia="Times New Roman" w:hAnsi="Times New Roman" w:cs="Times New Roman"/>
          <w:color w:val="000000"/>
          <w:sz w:val="24"/>
          <w:szCs w:val="24"/>
          <w:lang w:eastAsia="ru-RU"/>
        </w:rPr>
        <w:t>физинструктор</w:t>
      </w:r>
      <w:proofErr w:type="spellEnd"/>
      <w:r w:rsidRPr="00730CA9">
        <w:rPr>
          <w:rFonts w:ascii="Times New Roman" w:eastAsia="Times New Roman" w:hAnsi="Times New Roman" w:cs="Times New Roman"/>
          <w:color w:val="000000"/>
          <w:sz w:val="24"/>
          <w:szCs w:val="24"/>
          <w:lang w:eastAsia="ru-RU"/>
        </w:rPr>
        <w:t>, педагог-психолог</w:t>
      </w:r>
      <w:r w:rsidR="00B2049A">
        <w:rPr>
          <w:rFonts w:ascii="Times New Roman" w:eastAsia="Times New Roman" w:hAnsi="Times New Roman" w:cs="Times New Roman"/>
          <w:color w:val="000000"/>
          <w:sz w:val="24"/>
          <w:szCs w:val="24"/>
          <w:lang w:eastAsia="ru-RU"/>
        </w:rPr>
        <w:t>, логопед</w:t>
      </w:r>
      <w:r w:rsidRPr="00730CA9">
        <w:rPr>
          <w:rFonts w:ascii="Times New Roman" w:eastAsia="Times New Roman" w:hAnsi="Times New Roman" w:cs="Times New Roman"/>
          <w:color w:val="000000"/>
          <w:sz w:val="24"/>
          <w:szCs w:val="24"/>
          <w:lang w:eastAsia="ru-RU"/>
        </w:rPr>
        <w:t xml:space="preserve">) и воспитатели всех групп: работа строится на основании календарно – тематического планирования по единой теме; в форме организации ООД используются: образовательные события, проектная деятельность, исследовательская и опытно – экспериментальная деятельность; в соответствии с ФГОС </w:t>
      </w:r>
      <w:proofErr w:type="gramStart"/>
      <w:r w:rsidRPr="00730CA9">
        <w:rPr>
          <w:rFonts w:ascii="Times New Roman" w:eastAsia="Times New Roman" w:hAnsi="Times New Roman" w:cs="Times New Roman"/>
          <w:color w:val="000000"/>
          <w:sz w:val="24"/>
          <w:szCs w:val="24"/>
          <w:lang w:eastAsia="ru-RU"/>
        </w:rPr>
        <w:t>ДО</w:t>
      </w:r>
      <w:proofErr w:type="gramEnd"/>
      <w:r w:rsidRPr="00730CA9">
        <w:rPr>
          <w:rFonts w:ascii="Times New Roman" w:eastAsia="Times New Roman" w:hAnsi="Times New Roman" w:cs="Times New Roman"/>
          <w:color w:val="000000"/>
          <w:sz w:val="24"/>
          <w:szCs w:val="24"/>
          <w:lang w:eastAsia="ru-RU"/>
        </w:rPr>
        <w:t xml:space="preserve"> </w:t>
      </w:r>
      <w:proofErr w:type="gramStart"/>
      <w:r w:rsidRPr="00730CA9">
        <w:rPr>
          <w:rFonts w:ascii="Times New Roman" w:eastAsia="Times New Roman" w:hAnsi="Times New Roman" w:cs="Times New Roman"/>
          <w:color w:val="000000"/>
          <w:sz w:val="24"/>
          <w:szCs w:val="24"/>
          <w:lang w:eastAsia="ru-RU"/>
        </w:rPr>
        <w:t>развивающие</w:t>
      </w:r>
      <w:proofErr w:type="gramEnd"/>
      <w:r w:rsidRPr="00730CA9">
        <w:rPr>
          <w:rFonts w:ascii="Times New Roman" w:eastAsia="Times New Roman" w:hAnsi="Times New Roman" w:cs="Times New Roman"/>
          <w:color w:val="000000"/>
          <w:sz w:val="24"/>
          <w:szCs w:val="24"/>
          <w:lang w:eastAsia="ru-RU"/>
        </w:rPr>
        <w:t>, образовательные и коррекционные задачи решаются в совместной деятельности взрослого и детей и в самостоятельной деятельности воспитанников. Результатом осуществления образовательного процесса в этом учебном году является качественная подготовка детей к обучению в школе.</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Педагогическая диагностика детского развития осуществляется педагогами и специалистами дошкольного учреждения с целью выявления индивидуальных особенностей развития каждого ребёнка и определения индивидуального маршрута образовательной работы для максимального раскрытия потенциала детской личности.</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Взаимодействие с родителями строится на принципе сотрудничества.</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При этом решаются приоритетные задачи:</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повышение педагогической культуры родителей;</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lastRenderedPageBreak/>
        <w:t>•</w:t>
      </w:r>
      <w:r w:rsidRPr="00730CA9">
        <w:rPr>
          <w:rFonts w:ascii="Times New Roman" w:eastAsia="Times New Roman" w:hAnsi="Times New Roman" w:cs="Times New Roman"/>
          <w:color w:val="000000"/>
          <w:sz w:val="24"/>
          <w:szCs w:val="24"/>
          <w:lang w:eastAsia="ru-RU"/>
        </w:rPr>
        <w:tab/>
        <w:t>приобщение родителей к участию в жизни детского сада;</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изучение семьи и установление контактов с ее членами для согласования воспитательных воздействий на ребенка.</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Для решения этих задач используются различные формы работы:</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 xml:space="preserve">групповые родительские собрания, консультации, тренинги, круглые столы, конференции </w:t>
      </w:r>
      <w:proofErr w:type="spellStart"/>
      <w:r w:rsidRPr="00730CA9">
        <w:rPr>
          <w:rFonts w:ascii="Times New Roman" w:eastAsia="Times New Roman" w:hAnsi="Times New Roman" w:cs="Times New Roman"/>
          <w:color w:val="000000"/>
          <w:sz w:val="24"/>
          <w:szCs w:val="24"/>
          <w:lang w:eastAsia="ru-RU"/>
        </w:rPr>
        <w:t>и.т.д</w:t>
      </w:r>
      <w:proofErr w:type="spellEnd"/>
      <w:r w:rsidRPr="00730CA9">
        <w:rPr>
          <w:rFonts w:ascii="Times New Roman" w:eastAsia="Times New Roman" w:hAnsi="Times New Roman" w:cs="Times New Roman"/>
          <w:color w:val="000000"/>
          <w:sz w:val="24"/>
          <w:szCs w:val="24"/>
          <w:lang w:eastAsia="ru-RU"/>
        </w:rPr>
        <w:t>.</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проведение совместных мероприятий для детей и родителей;</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анкетирование;</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наглядная информация;</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показ занятий для родителей;</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выставки совместных работ;</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посещение открытых мероприятий и участие в них;</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ab/>
        <w:t>заключение договоров с родителями вновь поступивших детей.</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lang w:eastAsia="ru-RU"/>
        </w:rPr>
        <w:t>ДОУ</w:t>
      </w:r>
      <w:r w:rsidRPr="00730CA9">
        <w:rPr>
          <w:rFonts w:ascii="Times New Roman" w:eastAsia="Times New Roman" w:hAnsi="Times New Roman" w:cs="Times New Roman"/>
          <w:color w:val="000000"/>
          <w:sz w:val="24"/>
          <w:szCs w:val="24"/>
        </w:rPr>
        <w:t xml:space="preserve"> посещают </w:t>
      </w:r>
      <w:r w:rsidR="00B2049A">
        <w:rPr>
          <w:rFonts w:ascii="Times New Roman" w:eastAsia="Times New Roman" w:hAnsi="Times New Roman" w:cs="Times New Roman"/>
          <w:color w:val="000000"/>
          <w:sz w:val="24"/>
          <w:szCs w:val="24"/>
        </w:rPr>
        <w:t>187</w:t>
      </w:r>
      <w:r w:rsidRPr="00730CA9">
        <w:rPr>
          <w:rFonts w:ascii="Times New Roman" w:eastAsia="Times New Roman" w:hAnsi="Times New Roman" w:cs="Times New Roman"/>
          <w:color w:val="000000"/>
          <w:sz w:val="24"/>
          <w:szCs w:val="24"/>
        </w:rPr>
        <w:t xml:space="preserve"> воспитанников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возрасте от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7</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лет.</w:t>
      </w:r>
    </w:p>
    <w:p w:rsidR="00BB5D46" w:rsidRPr="00730CA9" w:rsidRDefault="00BB5D46" w:rsidP="00BB5D46">
      <w:pPr>
        <w:tabs>
          <w:tab w:val="left" w:pos="567"/>
        </w:tabs>
        <w:spacing w:after="0" w:line="240" w:lineRule="auto"/>
        <w:jc w:val="both"/>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 xml:space="preserve">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ДОУ сформировано </w:t>
      </w:r>
      <w:r w:rsidR="00B2049A">
        <w:rPr>
          <w:rFonts w:ascii="Times New Roman" w:eastAsia="Times New Roman" w:hAnsi="Times New Roman" w:cs="Times New Roman"/>
          <w:color w:val="000000"/>
          <w:sz w:val="24"/>
          <w:szCs w:val="24"/>
        </w:rPr>
        <w:t>8</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групп</w:t>
      </w:r>
      <w:proofErr w:type="gramStart"/>
      <w:r w:rsidRPr="00730CA9">
        <w:rPr>
          <w:rFonts w:ascii="Times New Roman" w:eastAsia="Times New Roman" w:hAnsi="Times New Roman" w:cs="Times New Roman"/>
          <w:color w:val="000000"/>
          <w:sz w:val="24"/>
          <w:szCs w:val="24"/>
        </w:rPr>
        <w:t xml:space="preserve"> .</w:t>
      </w:r>
      <w:proofErr w:type="gramEnd"/>
      <w:r w:rsidRPr="00730CA9">
        <w:rPr>
          <w:rFonts w:ascii="Times New Roman" w:eastAsia="Times New Roman" w:hAnsi="Times New Roman" w:cs="Times New Roman"/>
          <w:color w:val="000000"/>
          <w:sz w:val="24"/>
          <w:szCs w:val="24"/>
        </w:rPr>
        <w:t xml:space="preserve"> Из них :</w:t>
      </w:r>
    </w:p>
    <w:p w:rsidR="00BB5D46" w:rsidRPr="00730CA9" w:rsidRDefault="00B2049A" w:rsidP="00BB5D46">
      <w:pPr>
        <w:tabs>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8</w:t>
      </w:r>
      <w:r w:rsidR="00CD1B7E" w:rsidRPr="00730CA9">
        <w:rPr>
          <w:rFonts w:ascii="Times New Roman" w:eastAsia="Times New Roman" w:hAnsi="Times New Roman" w:cs="Times New Roman"/>
          <w:color w:val="000000"/>
          <w:sz w:val="24"/>
          <w:szCs w:val="24"/>
        </w:rPr>
        <w:t xml:space="preserve"> </w:t>
      </w:r>
      <w:r w:rsidR="00BB5D46" w:rsidRPr="00730CA9">
        <w:rPr>
          <w:rFonts w:ascii="Times New Roman" w:eastAsia="Times New Roman" w:hAnsi="Times New Roman" w:cs="Times New Roman"/>
          <w:color w:val="000000"/>
          <w:sz w:val="24"/>
          <w:szCs w:val="24"/>
        </w:rPr>
        <w:t xml:space="preserve">общеразвивающей направленности.   </w:t>
      </w:r>
    </w:p>
    <w:p w:rsidR="00BB5D46" w:rsidRDefault="009B4897"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1-я младшая группа</w:t>
      </w:r>
      <w:proofErr w:type="gramStart"/>
      <w:r w:rsidR="00B2049A">
        <w:rPr>
          <w:rFonts w:ascii="Times New Roman" w:eastAsia="Times New Roman" w:hAnsi="Times New Roman" w:cs="Times New Roman"/>
          <w:color w:val="000000"/>
          <w:sz w:val="24"/>
          <w:szCs w:val="24"/>
        </w:rPr>
        <w:t xml:space="preserve"> А</w:t>
      </w:r>
      <w:proofErr w:type="gramEnd"/>
      <w:r w:rsidR="00BB5D46" w:rsidRPr="00730CA9">
        <w:rPr>
          <w:rFonts w:ascii="Times New Roman" w:eastAsia="Times New Roman" w:hAnsi="Times New Roman" w:cs="Times New Roman"/>
          <w:color w:val="000000"/>
          <w:sz w:val="24"/>
          <w:szCs w:val="24"/>
        </w:rPr>
        <w:t xml:space="preserve">- </w:t>
      </w:r>
      <w:r w:rsidR="00B2049A">
        <w:rPr>
          <w:rFonts w:ascii="Times New Roman" w:eastAsia="Times New Roman" w:hAnsi="Times New Roman" w:cs="Times New Roman"/>
          <w:color w:val="000000"/>
          <w:sz w:val="24"/>
          <w:szCs w:val="24"/>
        </w:rPr>
        <w:t>20</w:t>
      </w:r>
      <w:r w:rsidR="00BB5D46" w:rsidRPr="00730CA9">
        <w:rPr>
          <w:rFonts w:ascii="Times New Roman" w:eastAsia="Times New Roman" w:hAnsi="Times New Roman" w:cs="Times New Roman"/>
          <w:color w:val="000000"/>
          <w:sz w:val="24"/>
          <w:szCs w:val="24"/>
        </w:rPr>
        <w:t xml:space="preserve"> детей;</w:t>
      </w:r>
    </w:p>
    <w:p w:rsidR="00B2049A" w:rsidRPr="00730CA9" w:rsidRDefault="00B2049A"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1-я младшая группа</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 xml:space="preserve"> – 21 детей;</w:t>
      </w:r>
    </w:p>
    <w:p w:rsidR="00BB5D46" w:rsidRDefault="00BB5D46"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 xml:space="preserve">2 </w:t>
      </w:r>
      <w:r w:rsidR="009B4897" w:rsidRPr="00730CA9">
        <w:rPr>
          <w:rFonts w:ascii="Times New Roman" w:eastAsia="Times New Roman" w:hAnsi="Times New Roman" w:cs="Times New Roman"/>
          <w:color w:val="000000"/>
          <w:sz w:val="24"/>
          <w:szCs w:val="24"/>
        </w:rPr>
        <w:t>младшая группа</w:t>
      </w:r>
      <w:proofErr w:type="gramStart"/>
      <w:r w:rsidR="00B2049A">
        <w:rPr>
          <w:rFonts w:ascii="Times New Roman" w:eastAsia="Times New Roman" w:hAnsi="Times New Roman" w:cs="Times New Roman"/>
          <w:color w:val="000000"/>
          <w:sz w:val="24"/>
          <w:szCs w:val="24"/>
        </w:rPr>
        <w:t xml:space="preserve"> А</w:t>
      </w:r>
      <w:proofErr w:type="gramEnd"/>
      <w:r w:rsidR="003A194D">
        <w:rPr>
          <w:rFonts w:ascii="Times New Roman" w:eastAsia="Times New Roman" w:hAnsi="Times New Roman" w:cs="Times New Roman"/>
          <w:color w:val="000000"/>
          <w:sz w:val="24"/>
          <w:szCs w:val="24"/>
        </w:rPr>
        <w:t xml:space="preserve"> - 23 ребенка</w:t>
      </w:r>
      <w:r w:rsidRPr="00730CA9">
        <w:rPr>
          <w:rFonts w:ascii="Times New Roman" w:eastAsia="Times New Roman" w:hAnsi="Times New Roman" w:cs="Times New Roman"/>
          <w:color w:val="000000"/>
          <w:sz w:val="24"/>
          <w:szCs w:val="24"/>
        </w:rPr>
        <w:t>;</w:t>
      </w:r>
    </w:p>
    <w:p w:rsidR="003A194D" w:rsidRDefault="003A194D"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2-я младшая группа</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 xml:space="preserve"> – 24 ребенка;</w:t>
      </w:r>
    </w:p>
    <w:p w:rsidR="00BB5D46" w:rsidRPr="003A194D" w:rsidRDefault="00BB5D46"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proofErr w:type="spellStart"/>
      <w:r w:rsidRPr="00730CA9">
        <w:rPr>
          <w:rFonts w:ascii="Times New Roman" w:eastAsia="Times New Roman" w:hAnsi="Times New Roman" w:cs="Times New Roman"/>
          <w:color w:val="000000"/>
          <w:sz w:val="24"/>
          <w:szCs w:val="24"/>
          <w:lang w:val="en-US"/>
        </w:rPr>
        <w:t>средняя</w:t>
      </w:r>
      <w:proofErr w:type="spellEnd"/>
      <w:r w:rsidRPr="00730CA9">
        <w:rPr>
          <w:rFonts w:ascii="Times New Roman" w:eastAsia="Times New Roman" w:hAnsi="Times New Roman" w:cs="Times New Roman"/>
          <w:color w:val="000000"/>
          <w:sz w:val="24"/>
          <w:szCs w:val="24"/>
          <w:lang w:val="en-US"/>
        </w:rPr>
        <w:t xml:space="preserve"> </w:t>
      </w:r>
      <w:r w:rsidRPr="00730CA9">
        <w:rPr>
          <w:rFonts w:ascii="Times New Roman" w:eastAsia="Times New Roman" w:hAnsi="Times New Roman" w:cs="Times New Roman"/>
          <w:color w:val="000000"/>
          <w:sz w:val="24"/>
          <w:szCs w:val="24"/>
        </w:rPr>
        <w:t xml:space="preserve"> </w:t>
      </w:r>
      <w:proofErr w:type="spellStart"/>
      <w:r w:rsidRPr="00730CA9">
        <w:rPr>
          <w:rFonts w:ascii="Times New Roman" w:eastAsia="Times New Roman" w:hAnsi="Times New Roman" w:cs="Times New Roman"/>
          <w:color w:val="000000"/>
          <w:sz w:val="24"/>
          <w:szCs w:val="24"/>
          <w:lang w:val="en-US"/>
        </w:rPr>
        <w:t>группа</w:t>
      </w:r>
      <w:proofErr w:type="spellEnd"/>
      <w:r w:rsidR="003A194D">
        <w:rPr>
          <w:rFonts w:ascii="Times New Roman" w:eastAsia="Times New Roman" w:hAnsi="Times New Roman" w:cs="Times New Roman"/>
          <w:color w:val="000000"/>
          <w:sz w:val="24"/>
          <w:szCs w:val="24"/>
        </w:rPr>
        <w:t xml:space="preserve"> А</w:t>
      </w:r>
      <w:r w:rsidRPr="00730CA9">
        <w:rPr>
          <w:rFonts w:ascii="Times New Roman" w:eastAsia="Times New Roman" w:hAnsi="Times New Roman" w:cs="Times New Roman"/>
          <w:color w:val="000000"/>
          <w:sz w:val="24"/>
          <w:szCs w:val="24"/>
        </w:rPr>
        <w:t xml:space="preserve"> </w:t>
      </w:r>
      <w:r w:rsidR="003A194D">
        <w:rPr>
          <w:rFonts w:ascii="Times New Roman" w:eastAsia="Times New Roman" w:hAnsi="Times New Roman" w:cs="Times New Roman"/>
          <w:color w:val="000000"/>
          <w:sz w:val="24"/>
          <w:szCs w:val="24"/>
        </w:rPr>
        <w:t>–</w:t>
      </w:r>
      <w:r w:rsidRPr="00730CA9">
        <w:rPr>
          <w:rFonts w:ascii="Times New Roman" w:eastAsia="Times New Roman" w:hAnsi="Times New Roman" w:cs="Times New Roman"/>
          <w:color w:val="000000"/>
          <w:sz w:val="24"/>
          <w:szCs w:val="24"/>
          <w:lang w:val="en-US"/>
        </w:rPr>
        <w:t xml:space="preserve"> </w:t>
      </w:r>
      <w:r w:rsidR="009B4897" w:rsidRPr="00730CA9">
        <w:rPr>
          <w:rFonts w:ascii="Times New Roman" w:eastAsia="Times New Roman" w:hAnsi="Times New Roman" w:cs="Times New Roman"/>
          <w:color w:val="000000"/>
          <w:sz w:val="24"/>
          <w:szCs w:val="24"/>
        </w:rPr>
        <w:t>2</w:t>
      </w:r>
      <w:r w:rsidR="003A194D">
        <w:rPr>
          <w:rFonts w:ascii="Times New Roman" w:eastAsia="Times New Roman" w:hAnsi="Times New Roman" w:cs="Times New Roman"/>
          <w:color w:val="000000"/>
          <w:sz w:val="24"/>
          <w:szCs w:val="24"/>
        </w:rPr>
        <w:t>4 ребенка</w:t>
      </w:r>
      <w:r w:rsidRPr="00730CA9">
        <w:rPr>
          <w:rFonts w:ascii="Times New Roman" w:eastAsia="Times New Roman" w:hAnsi="Times New Roman" w:cs="Times New Roman"/>
          <w:color w:val="000000"/>
          <w:sz w:val="24"/>
          <w:szCs w:val="24"/>
          <w:lang w:val="en-US"/>
        </w:rPr>
        <w:t>;</w:t>
      </w:r>
    </w:p>
    <w:p w:rsidR="003A194D" w:rsidRPr="00730CA9" w:rsidRDefault="003A194D"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средняя группа</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 xml:space="preserve"> – 25 детей;</w:t>
      </w:r>
    </w:p>
    <w:p w:rsidR="00BB5D46" w:rsidRPr="003A194D" w:rsidRDefault="00BB5D46"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proofErr w:type="spellStart"/>
      <w:r w:rsidRPr="00730CA9">
        <w:rPr>
          <w:rFonts w:ascii="Times New Roman" w:eastAsia="Times New Roman" w:hAnsi="Times New Roman" w:cs="Times New Roman"/>
          <w:color w:val="000000"/>
          <w:sz w:val="24"/>
          <w:szCs w:val="24"/>
          <w:lang w:val="en-US"/>
        </w:rPr>
        <w:t>старшая</w:t>
      </w:r>
      <w:proofErr w:type="spellEnd"/>
      <w:r w:rsidR="009B4897" w:rsidRPr="00730CA9">
        <w:rPr>
          <w:rFonts w:ascii="Times New Roman" w:eastAsia="Times New Roman" w:hAnsi="Times New Roman" w:cs="Times New Roman"/>
          <w:color w:val="000000"/>
          <w:sz w:val="24"/>
          <w:szCs w:val="24"/>
        </w:rPr>
        <w:t xml:space="preserve"> </w:t>
      </w:r>
      <w:proofErr w:type="spellStart"/>
      <w:r w:rsidRPr="00730CA9">
        <w:rPr>
          <w:rFonts w:ascii="Times New Roman" w:eastAsia="Times New Roman" w:hAnsi="Times New Roman" w:cs="Times New Roman"/>
          <w:color w:val="000000"/>
          <w:sz w:val="24"/>
          <w:szCs w:val="24"/>
          <w:lang w:val="en-US"/>
        </w:rPr>
        <w:t>группа</w:t>
      </w:r>
      <w:proofErr w:type="spellEnd"/>
      <w:r w:rsidR="003A194D">
        <w:rPr>
          <w:rFonts w:ascii="Times New Roman" w:eastAsia="Times New Roman" w:hAnsi="Times New Roman" w:cs="Times New Roman"/>
          <w:color w:val="000000"/>
          <w:sz w:val="24"/>
          <w:szCs w:val="24"/>
        </w:rPr>
        <w:t xml:space="preserve"> А</w:t>
      </w:r>
      <w:r w:rsidRPr="00730CA9">
        <w:rPr>
          <w:rFonts w:ascii="Times New Roman" w:eastAsia="Times New Roman" w:hAnsi="Times New Roman" w:cs="Times New Roman"/>
          <w:color w:val="000000"/>
          <w:sz w:val="24"/>
          <w:szCs w:val="24"/>
          <w:lang w:val="en-US"/>
        </w:rPr>
        <w:t xml:space="preserve"> — </w:t>
      </w:r>
      <w:r w:rsidR="003A194D">
        <w:rPr>
          <w:rFonts w:ascii="Times New Roman" w:eastAsia="Times New Roman" w:hAnsi="Times New Roman" w:cs="Times New Roman"/>
          <w:color w:val="000000"/>
          <w:sz w:val="24"/>
          <w:szCs w:val="24"/>
        </w:rPr>
        <w:t>25</w:t>
      </w:r>
      <w:r w:rsidRPr="00730CA9">
        <w:rPr>
          <w:rFonts w:ascii="Times New Roman" w:eastAsia="Times New Roman" w:hAnsi="Times New Roman" w:cs="Times New Roman"/>
          <w:color w:val="000000"/>
          <w:sz w:val="24"/>
          <w:szCs w:val="24"/>
          <w:lang w:val="en-US"/>
        </w:rPr>
        <w:t> </w:t>
      </w:r>
      <w:proofErr w:type="spellStart"/>
      <w:r w:rsidRPr="00730CA9">
        <w:rPr>
          <w:rFonts w:ascii="Times New Roman" w:eastAsia="Times New Roman" w:hAnsi="Times New Roman" w:cs="Times New Roman"/>
          <w:color w:val="000000"/>
          <w:sz w:val="24"/>
          <w:szCs w:val="24"/>
          <w:lang w:val="en-US"/>
        </w:rPr>
        <w:t>детей</w:t>
      </w:r>
      <w:proofErr w:type="spellEnd"/>
      <w:r w:rsidRPr="00730CA9">
        <w:rPr>
          <w:rFonts w:ascii="Times New Roman" w:eastAsia="Times New Roman" w:hAnsi="Times New Roman" w:cs="Times New Roman"/>
          <w:color w:val="000000"/>
          <w:sz w:val="24"/>
          <w:szCs w:val="24"/>
          <w:lang w:val="en-US"/>
        </w:rPr>
        <w:t>;</w:t>
      </w:r>
    </w:p>
    <w:p w:rsidR="003A194D" w:rsidRPr="00730CA9" w:rsidRDefault="003A194D" w:rsidP="00BB5D46">
      <w:pPr>
        <w:numPr>
          <w:ilvl w:val="0"/>
          <w:numId w:val="15"/>
        </w:numPr>
        <w:tabs>
          <w:tab w:val="num" w:pos="426"/>
        </w:tabs>
        <w:spacing w:before="100" w:beforeAutospacing="1" w:after="100" w:afterAutospacing="1" w:line="240" w:lineRule="auto"/>
        <w:ind w:left="709" w:right="180" w:hanging="289"/>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старшая группа</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 xml:space="preserve"> – 25 детей.</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rPr>
        <w:t>Воспитательная работа</w:t>
      </w:r>
    </w:p>
    <w:p w:rsidR="00BB5D46" w:rsidRPr="00730CA9" w:rsidRDefault="00BB5D46" w:rsidP="007977E2">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01.09.202</w:t>
      </w:r>
      <w:r w:rsidR="009B4897"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xml:space="preserve"> ДОУ реализует рабочую программу воспитания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календарный план воспитательной работы, которые являются частью осно</w:t>
      </w:r>
      <w:r w:rsidR="007977E2">
        <w:rPr>
          <w:rFonts w:ascii="Times New Roman" w:eastAsia="Times New Roman" w:hAnsi="Times New Roman" w:cs="Times New Roman"/>
          <w:color w:val="000000"/>
          <w:sz w:val="24"/>
          <w:szCs w:val="24"/>
        </w:rPr>
        <w:t xml:space="preserve">вной образовательной программы </w:t>
      </w:r>
      <w:r w:rsidRPr="00730CA9">
        <w:rPr>
          <w:rFonts w:ascii="Times New Roman" w:eastAsia="Times New Roman" w:hAnsi="Times New Roman" w:cs="Times New Roman"/>
          <w:b/>
          <w:color w:val="000000"/>
          <w:sz w:val="24"/>
          <w:szCs w:val="24"/>
          <w:lang w:eastAsia="ru-RU"/>
        </w:rPr>
        <w:t>Вывод:</w:t>
      </w:r>
      <w:r w:rsidRPr="00730CA9">
        <w:rPr>
          <w:rFonts w:ascii="Times New Roman" w:eastAsia="Times New Roman" w:hAnsi="Times New Roman" w:cs="Times New Roman"/>
          <w:color w:val="000000"/>
          <w:sz w:val="24"/>
          <w:szCs w:val="24"/>
          <w:lang w:eastAsia="ru-RU"/>
        </w:rPr>
        <w:t xml:space="preserve">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w:t>
      </w:r>
    </w:p>
    <w:p w:rsidR="00BB5D46" w:rsidRPr="007977E2" w:rsidRDefault="00BB5D46" w:rsidP="007977E2">
      <w:pPr>
        <w:spacing w:after="100" w:afterAutospacing="1" w:line="240" w:lineRule="auto"/>
        <w:contextualSpacing/>
        <w:rPr>
          <w:rFonts w:ascii="Times New Roman" w:eastAsia="Times New Roman" w:hAnsi="Times New Roman" w:cs="Times New Roman"/>
          <w:b/>
          <w:color w:val="FF0000"/>
          <w:sz w:val="28"/>
          <w:szCs w:val="28"/>
          <w:lang w:eastAsia="ru-RU"/>
        </w:rPr>
      </w:pPr>
      <w:r w:rsidRPr="007977E2">
        <w:rPr>
          <w:rFonts w:ascii="Times New Roman" w:eastAsia="Times New Roman" w:hAnsi="Times New Roman" w:cs="Times New Roman"/>
          <w:b/>
          <w:color w:val="FF0000"/>
          <w:sz w:val="28"/>
          <w:szCs w:val="28"/>
          <w:lang w:eastAsia="ru-RU"/>
        </w:rPr>
        <w:t>1.2. Система управления организацией</w:t>
      </w:r>
    </w:p>
    <w:p w:rsidR="00BB5D46" w:rsidRPr="00730CA9" w:rsidRDefault="00BB5D46" w:rsidP="00BB5D46">
      <w:pPr>
        <w:spacing w:after="0" w:line="270" w:lineRule="atLeast"/>
        <w:ind w:firstLine="708"/>
        <w:jc w:val="both"/>
        <w:textAlignment w:val="baseline"/>
        <w:rPr>
          <w:rFonts w:ascii="Times New Roman" w:eastAsia="Calibri" w:hAnsi="Times New Roman" w:cs="Times New Roman"/>
          <w:iCs/>
          <w:color w:val="000000"/>
          <w:sz w:val="24"/>
          <w:szCs w:val="24"/>
          <w:lang w:eastAsia="ru-RU"/>
        </w:rPr>
      </w:pPr>
      <w:r w:rsidRPr="00730CA9">
        <w:rPr>
          <w:rFonts w:ascii="Times New Roman" w:eastAsia="Calibri" w:hAnsi="Times New Roman" w:cs="Times New Roman"/>
          <w:iCs/>
          <w:color w:val="000000"/>
          <w:sz w:val="24"/>
          <w:szCs w:val="24"/>
          <w:lang w:eastAsia="ru-RU"/>
        </w:rPr>
        <w:t xml:space="preserve">Управление ДОУ осуществляется в соответствии с Законом Российской Федерации </w:t>
      </w:r>
      <w:r w:rsidRPr="00730CA9">
        <w:rPr>
          <w:rFonts w:ascii="Times New Roman" w:eastAsia="Times New Roman" w:hAnsi="Times New Roman" w:cs="Times New Roman"/>
          <w:color w:val="000000"/>
          <w:sz w:val="24"/>
          <w:szCs w:val="24"/>
          <w:lang w:eastAsia="ru-RU"/>
        </w:rPr>
        <w:t>«Об образовании в Российской Федерации» от 29.12.2012 г. № 273</w:t>
      </w:r>
      <w:r w:rsidRPr="00730CA9">
        <w:rPr>
          <w:rFonts w:ascii="Times New Roman" w:eastAsia="Calibri" w:hAnsi="Times New Roman" w:cs="Times New Roman"/>
          <w:iCs/>
          <w:color w:val="000000"/>
          <w:sz w:val="24"/>
          <w:szCs w:val="24"/>
          <w:lang w:eastAsia="ru-RU"/>
        </w:rPr>
        <w:t>, иными законодательными актами Российской Федерации, Уставом.</w:t>
      </w:r>
    </w:p>
    <w:p w:rsidR="00BB5D46" w:rsidRPr="00730CA9" w:rsidRDefault="00BB5D46" w:rsidP="00BB5D46">
      <w:pPr>
        <w:spacing w:after="0" w:line="270" w:lineRule="atLeast"/>
        <w:ind w:firstLine="708"/>
        <w:jc w:val="both"/>
        <w:textAlignment w:val="baseline"/>
        <w:rPr>
          <w:rFonts w:ascii="Times New Roman" w:eastAsia="Calibri" w:hAnsi="Times New Roman" w:cs="Times New Roman"/>
          <w:iCs/>
          <w:color w:val="000000"/>
          <w:sz w:val="24"/>
          <w:szCs w:val="24"/>
          <w:lang w:eastAsia="ru-RU"/>
        </w:rPr>
      </w:pPr>
      <w:r w:rsidRPr="00730CA9">
        <w:rPr>
          <w:rFonts w:ascii="Times New Roman" w:eastAsia="Calibri" w:hAnsi="Times New Roman" w:cs="Times New Roman"/>
          <w:iCs/>
          <w:color w:val="000000"/>
          <w:sz w:val="24"/>
          <w:szCs w:val="24"/>
          <w:lang w:eastAsia="ru-RU"/>
        </w:rPr>
        <w:t>Формами самоуправления, обеспечивающими государственно-общественный характер управления, являются: Общее собрание работников, Педагогически</w:t>
      </w:r>
      <w:r w:rsidR="009B4897" w:rsidRPr="00730CA9">
        <w:rPr>
          <w:rFonts w:ascii="Times New Roman" w:eastAsia="Calibri" w:hAnsi="Times New Roman" w:cs="Times New Roman"/>
          <w:iCs/>
          <w:color w:val="000000"/>
          <w:sz w:val="24"/>
          <w:szCs w:val="24"/>
          <w:lang w:eastAsia="ru-RU"/>
        </w:rPr>
        <w:t>й Совет, Родительский комитет МК</w:t>
      </w:r>
      <w:r w:rsidRPr="00730CA9">
        <w:rPr>
          <w:rFonts w:ascii="Times New Roman" w:eastAsia="Calibri" w:hAnsi="Times New Roman" w:cs="Times New Roman"/>
          <w:iCs/>
          <w:color w:val="000000"/>
          <w:sz w:val="24"/>
          <w:szCs w:val="24"/>
          <w:lang w:eastAsia="ru-RU"/>
        </w:rPr>
        <w:t>ДОУ, Методический совет, Управляющий совет.</w:t>
      </w:r>
    </w:p>
    <w:p w:rsidR="00BB5D46" w:rsidRPr="00730CA9" w:rsidRDefault="00BB5D46" w:rsidP="00BB5D46">
      <w:pPr>
        <w:spacing w:after="0" w:line="270" w:lineRule="atLeast"/>
        <w:textAlignment w:val="baseline"/>
        <w:rPr>
          <w:rFonts w:ascii="Times New Roman" w:eastAsia="Calibri" w:hAnsi="Times New Roman" w:cs="Times New Roman"/>
          <w:iCs/>
          <w:color w:val="000000"/>
          <w:sz w:val="24"/>
          <w:szCs w:val="24"/>
          <w:lang w:eastAsia="ru-RU"/>
        </w:rPr>
      </w:pPr>
      <w:r w:rsidRPr="00730CA9">
        <w:rPr>
          <w:rFonts w:ascii="Times New Roman" w:eastAsia="Calibri" w:hAnsi="Times New Roman" w:cs="Times New Roman"/>
          <w:b/>
          <w:iCs/>
          <w:color w:val="000000"/>
          <w:sz w:val="24"/>
          <w:szCs w:val="24"/>
          <w:lang w:eastAsia="ru-RU"/>
        </w:rPr>
        <w:t>Заведующий</w:t>
      </w:r>
      <w:r w:rsidRPr="00730CA9">
        <w:rPr>
          <w:rFonts w:ascii="Times New Roman" w:eastAsia="Calibri" w:hAnsi="Times New Roman" w:cs="Times New Roman"/>
          <w:iCs/>
          <w:color w:val="000000"/>
          <w:sz w:val="24"/>
          <w:szCs w:val="24"/>
          <w:lang w:eastAsia="ru-RU"/>
        </w:rPr>
        <w:t xml:space="preserve"> -</w:t>
      </w:r>
      <w:r w:rsidRPr="00730CA9">
        <w:rPr>
          <w:rFonts w:ascii="Times New Roman" w:eastAsia="Times New Roman" w:hAnsi="Times New Roman" w:cs="Times New Roman"/>
          <w:color w:val="000000"/>
          <w:sz w:val="24"/>
          <w:szCs w:val="24"/>
        </w:rPr>
        <w:t xml:space="preserve"> контролирует работу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обеспечивает эффективное взаимодействие структурных подразделений организации,</w:t>
      </w:r>
      <w:r w:rsidRPr="00730CA9">
        <w:rPr>
          <w:rFonts w:ascii="Times New Roman" w:eastAsia="Times New Roman" w:hAnsi="Times New Roman" w:cs="Times New Roman"/>
          <w:sz w:val="24"/>
          <w:szCs w:val="24"/>
        </w:rPr>
        <w:t xml:space="preserve"> </w:t>
      </w:r>
      <w:r w:rsidRPr="00730CA9">
        <w:rPr>
          <w:rFonts w:ascii="Times New Roman" w:eastAsia="Times New Roman" w:hAnsi="Times New Roman" w:cs="Times New Roman"/>
          <w:color w:val="000000"/>
          <w:sz w:val="24"/>
          <w:szCs w:val="24"/>
        </w:rPr>
        <w:t>утверждает штатное расписание, отчетные документы организации, осуществляет общее руководство Детским садом</w:t>
      </w:r>
    </w:p>
    <w:p w:rsidR="00BB5D46" w:rsidRPr="00730CA9" w:rsidRDefault="00BB5D46" w:rsidP="00BB5D46">
      <w:pPr>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lang w:eastAsia="ru-RU"/>
        </w:rPr>
        <w:t>Общее собрание работников Учреждения</w:t>
      </w:r>
      <w:r w:rsidRPr="00730CA9">
        <w:rPr>
          <w:rFonts w:ascii="Times New Roman" w:eastAsia="Times New Roman" w:hAnsi="Times New Roman" w:cs="Times New Roman"/>
          <w:color w:val="000000"/>
          <w:sz w:val="24"/>
          <w:szCs w:val="24"/>
          <w:lang w:eastAsia="ru-RU"/>
        </w:rPr>
        <w:t> — представляет полномочия работников ДОУ, в состав Общего собрания входят все работники ДОУ.</w:t>
      </w:r>
      <w:r w:rsidRPr="00730CA9">
        <w:rPr>
          <w:rFonts w:ascii="Times New Roman" w:eastAsia="Times New Roman" w:hAnsi="Times New Roman" w:cs="Times New Roman"/>
          <w:color w:val="000000"/>
          <w:sz w:val="24"/>
          <w:szCs w:val="24"/>
        </w:rPr>
        <w:t xml:space="preserve"> Реализует право работников участвовать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управлении</w:t>
      </w:r>
      <w:r w:rsidRPr="00730CA9">
        <w:rPr>
          <w:rFonts w:ascii="Times New Roman" w:eastAsia="Times New Roman" w:hAnsi="Times New Roman" w:cs="Times New Roman"/>
          <w:sz w:val="24"/>
          <w:szCs w:val="24"/>
        </w:rPr>
        <w:t xml:space="preserve"> </w:t>
      </w:r>
      <w:r w:rsidRPr="00730CA9">
        <w:rPr>
          <w:rFonts w:ascii="Times New Roman" w:eastAsia="Times New Roman" w:hAnsi="Times New Roman" w:cs="Times New Roman"/>
          <w:color w:val="000000"/>
          <w:sz w:val="24"/>
          <w:szCs w:val="24"/>
        </w:rPr>
        <w:t>образовательной организацией,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том числе:</w:t>
      </w:r>
    </w:p>
    <w:p w:rsidR="00BB5D46" w:rsidRPr="00730CA9"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участвовать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разработке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принятии коллективного договора, Правил трудового распорядка, изменений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дополнений к</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ним;</w:t>
      </w:r>
    </w:p>
    <w:p w:rsidR="00BB5D46" w:rsidRPr="00730CA9"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принимать локальные акты, которые регламентируют деятельность образовательной организации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связаны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правами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обязанностями работников;</w:t>
      </w:r>
    </w:p>
    <w:p w:rsidR="00BB5D46" w:rsidRPr="00730CA9"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разрешать конфликтные ситуации между работниками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администрацией образовательной организации;</w:t>
      </w:r>
    </w:p>
    <w:p w:rsidR="00BB5D46" w:rsidRPr="00730CA9" w:rsidRDefault="00BB5D46" w:rsidP="00BB5D46">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вносить предложения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корректировке плана мероприятий организации, совершенствованию ее</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работы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развитию материальной базы</w:t>
      </w:r>
    </w:p>
    <w:p w:rsidR="00BB5D46" w:rsidRPr="00730CA9" w:rsidRDefault="00BB5D46" w:rsidP="00BB5D46">
      <w:pPr>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lang w:eastAsia="ru-RU"/>
        </w:rPr>
        <w:lastRenderedPageBreak/>
        <w:t>Педагогический совет</w:t>
      </w:r>
      <w:r w:rsidRPr="00730CA9">
        <w:rPr>
          <w:rFonts w:ascii="Times New Roman" w:eastAsia="Times New Roman" w:hAnsi="Times New Roman" w:cs="Times New Roman"/>
          <w:color w:val="000000"/>
          <w:sz w:val="24"/>
          <w:szCs w:val="24"/>
          <w:lang w:eastAsia="ru-RU"/>
        </w:rPr>
        <w:t>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r w:rsidRPr="00730CA9">
        <w:rPr>
          <w:rFonts w:ascii="Times New Roman" w:eastAsia="Times New Roman" w:hAnsi="Times New Roman" w:cs="Times New Roman"/>
          <w:color w:val="000000"/>
          <w:sz w:val="24"/>
          <w:szCs w:val="24"/>
        </w:rPr>
        <w:t xml:space="preserve">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том числе рассматривает</w:t>
      </w:r>
      <w:r w:rsidRPr="00730CA9">
        <w:rPr>
          <w:rFonts w:ascii="Times New Roman" w:eastAsia="Times New Roman" w:hAnsi="Times New Roman" w:cs="Times New Roman"/>
          <w:sz w:val="24"/>
          <w:szCs w:val="24"/>
        </w:rPr>
        <w:t xml:space="preserve"> </w:t>
      </w:r>
      <w:r w:rsidRPr="00730CA9">
        <w:rPr>
          <w:rFonts w:ascii="Times New Roman" w:eastAsia="Times New Roman" w:hAnsi="Times New Roman" w:cs="Times New Roman"/>
          <w:color w:val="000000"/>
          <w:sz w:val="24"/>
          <w:szCs w:val="24"/>
        </w:rPr>
        <w:t>вопросы:</w:t>
      </w:r>
    </w:p>
    <w:p w:rsidR="00BB5D46" w:rsidRPr="00730CA9"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730CA9">
        <w:rPr>
          <w:rFonts w:ascii="Times New Roman" w:eastAsia="Times New Roman" w:hAnsi="Times New Roman" w:cs="Times New Roman"/>
          <w:color w:val="000000"/>
          <w:sz w:val="24"/>
          <w:szCs w:val="24"/>
          <w:lang w:val="en-US"/>
        </w:rPr>
        <w:t>разработки</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образовательных</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программ</w:t>
      </w:r>
      <w:proofErr w:type="spellEnd"/>
      <w:r w:rsidRPr="00730CA9">
        <w:rPr>
          <w:rFonts w:ascii="Times New Roman" w:eastAsia="Times New Roman" w:hAnsi="Times New Roman" w:cs="Times New Roman"/>
          <w:color w:val="000000"/>
          <w:sz w:val="24"/>
          <w:szCs w:val="24"/>
          <w:lang w:val="en-US"/>
        </w:rPr>
        <w:t>;</w:t>
      </w:r>
    </w:p>
    <w:p w:rsidR="00BB5D46" w:rsidRPr="00730CA9"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выбора средств обучения и воспитания;</w:t>
      </w:r>
    </w:p>
    <w:p w:rsidR="00BB5D46" w:rsidRPr="00730CA9"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материально-технического обеспечения образовательного процесса;</w:t>
      </w:r>
    </w:p>
    <w:p w:rsidR="00BB5D46" w:rsidRPr="00730CA9"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аттестации, повышении квалификации педагогических работников;</w:t>
      </w:r>
    </w:p>
    <w:p w:rsidR="00BB5D46" w:rsidRPr="00730CA9" w:rsidRDefault="00BB5D46" w:rsidP="00BB5D46">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spellStart"/>
      <w:proofErr w:type="gramStart"/>
      <w:r w:rsidRPr="00730CA9">
        <w:rPr>
          <w:rFonts w:ascii="Times New Roman" w:eastAsia="Times New Roman" w:hAnsi="Times New Roman" w:cs="Times New Roman"/>
          <w:color w:val="000000"/>
          <w:sz w:val="24"/>
          <w:szCs w:val="24"/>
          <w:lang w:val="en-US"/>
        </w:rPr>
        <w:t>координации</w:t>
      </w:r>
      <w:proofErr w:type="spellEnd"/>
      <w:proofErr w:type="gram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деятельности</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методических</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объединений</w:t>
      </w:r>
      <w:proofErr w:type="spellEnd"/>
      <w:r w:rsidRPr="00730CA9">
        <w:rPr>
          <w:rFonts w:ascii="Times New Roman" w:eastAsia="Times New Roman" w:hAnsi="Times New Roman" w:cs="Times New Roman"/>
          <w:color w:val="000000"/>
          <w:sz w:val="24"/>
          <w:szCs w:val="24"/>
        </w:rPr>
        <w:t>.</w:t>
      </w:r>
    </w:p>
    <w:p w:rsidR="00BB5D46" w:rsidRPr="00730CA9" w:rsidRDefault="00BB5D46" w:rsidP="00BB5D46">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bCs/>
          <w:color w:val="000000"/>
          <w:sz w:val="24"/>
          <w:szCs w:val="24"/>
          <w:lang w:eastAsia="ru-RU"/>
        </w:rPr>
        <w:t>Совет родителей</w:t>
      </w:r>
      <w:r w:rsidRPr="00730CA9">
        <w:rPr>
          <w:rFonts w:ascii="Times New Roman" w:eastAsia="Times New Roman" w:hAnsi="Times New Roman" w:cs="Times New Roman"/>
          <w:color w:val="000000"/>
          <w:sz w:val="24"/>
          <w:szCs w:val="24"/>
          <w:lang w:eastAsia="ru-RU"/>
        </w:rPr>
        <w:t>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color w:val="000000"/>
          <w:sz w:val="24"/>
          <w:szCs w:val="24"/>
          <w:lang w:eastAsia="ru-RU"/>
        </w:rPr>
        <w:t>Методический совет</w:t>
      </w:r>
      <w:r w:rsidRPr="00730CA9">
        <w:rPr>
          <w:rFonts w:ascii="Times New Roman" w:eastAsia="Times New Roman" w:hAnsi="Times New Roman" w:cs="Times New Roman"/>
          <w:color w:val="000000"/>
          <w:sz w:val="24"/>
          <w:szCs w:val="24"/>
          <w:lang w:eastAsia="ru-RU"/>
        </w:rPr>
        <w:t>- защищает законные права и интересы участников образовательного процесса учреждения, согласовывает информационные карты аттестуемых педагогических работников учреждения, рассматривает вопросы содержания, форм и методов образовательно воспитательного процесса, планирования педагогической деятельности учреждения.</w:t>
      </w:r>
    </w:p>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b/>
          <w:color w:val="000000"/>
          <w:sz w:val="24"/>
          <w:szCs w:val="24"/>
          <w:lang w:eastAsia="ru-RU"/>
        </w:rPr>
        <w:t>Управляющий совет-</w:t>
      </w:r>
      <w:r w:rsidRPr="00730CA9">
        <w:rPr>
          <w:rFonts w:ascii="Times New Roman" w:eastAsia="Times New Roman" w:hAnsi="Times New Roman" w:cs="Times New Roman"/>
          <w:sz w:val="24"/>
          <w:szCs w:val="24"/>
          <w:lang w:eastAsia="ru-RU"/>
        </w:rPr>
        <w:t xml:space="preserve"> определяет основные направления развития детского сада,</w:t>
      </w:r>
    </w:p>
    <w:p w:rsidR="00BB5D46" w:rsidRPr="00730CA9" w:rsidRDefault="00BB5D46" w:rsidP="00BB5D46">
      <w:pP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защищает и содействует в реализации прав и законных интересов участников образовательных отношений.   Р</w:t>
      </w:r>
      <w:r w:rsidRPr="00730CA9">
        <w:rPr>
          <w:rFonts w:ascii="Times New Roman" w:eastAsia="Times New Roman" w:hAnsi="Times New Roman" w:cs="Times New Roman"/>
          <w:color w:val="000000"/>
          <w:sz w:val="24"/>
          <w:szCs w:val="24"/>
        </w:rPr>
        <w:t>ассматривает вопросы:</w:t>
      </w:r>
    </w:p>
    <w:p w:rsidR="00BB5D46" w:rsidRPr="00730CA9" w:rsidRDefault="00BB5D46" w:rsidP="00BB5D46">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730CA9">
        <w:rPr>
          <w:rFonts w:ascii="Times New Roman" w:eastAsia="Times New Roman" w:hAnsi="Times New Roman" w:cs="Times New Roman"/>
          <w:color w:val="000000"/>
          <w:sz w:val="24"/>
          <w:szCs w:val="24"/>
          <w:lang w:val="en-US"/>
        </w:rPr>
        <w:t>развития</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образовательной</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организации</w:t>
      </w:r>
      <w:proofErr w:type="spellEnd"/>
      <w:r w:rsidRPr="00730CA9">
        <w:rPr>
          <w:rFonts w:ascii="Times New Roman" w:eastAsia="Times New Roman" w:hAnsi="Times New Roman" w:cs="Times New Roman"/>
          <w:color w:val="000000"/>
          <w:sz w:val="24"/>
          <w:szCs w:val="24"/>
          <w:lang w:val="en-US"/>
        </w:rPr>
        <w:t>;</w:t>
      </w:r>
    </w:p>
    <w:p w:rsidR="00BB5D46" w:rsidRPr="00730CA9" w:rsidRDefault="00BB5D46" w:rsidP="00BB5D46">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730CA9">
        <w:rPr>
          <w:rFonts w:ascii="Times New Roman" w:eastAsia="Times New Roman" w:hAnsi="Times New Roman" w:cs="Times New Roman"/>
          <w:color w:val="000000"/>
          <w:sz w:val="24"/>
          <w:szCs w:val="24"/>
          <w:lang w:val="en-US"/>
        </w:rPr>
        <w:t>финансово-хозяйственной</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деятельности</w:t>
      </w:r>
      <w:proofErr w:type="spellEnd"/>
      <w:r w:rsidRPr="00730CA9">
        <w:rPr>
          <w:rFonts w:ascii="Times New Roman" w:eastAsia="Times New Roman" w:hAnsi="Times New Roman" w:cs="Times New Roman"/>
          <w:color w:val="000000"/>
          <w:sz w:val="24"/>
          <w:szCs w:val="24"/>
          <w:lang w:val="en-US"/>
        </w:rPr>
        <w:t>;</w:t>
      </w:r>
    </w:p>
    <w:p w:rsidR="00BB5D46" w:rsidRPr="00730CA9" w:rsidRDefault="00BB5D46" w:rsidP="00BB5D46">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730CA9">
        <w:rPr>
          <w:rFonts w:ascii="Times New Roman" w:eastAsia="Times New Roman" w:hAnsi="Times New Roman" w:cs="Times New Roman"/>
          <w:color w:val="000000"/>
          <w:sz w:val="24"/>
          <w:szCs w:val="24"/>
        </w:rPr>
        <w:t>материально-технического обеспечения</w:t>
      </w:r>
      <w:r w:rsidRPr="00730CA9">
        <w:rPr>
          <w:rFonts w:ascii="Times New Roman" w:eastAsia="Times New Roman" w:hAnsi="Times New Roman" w:cs="Times New Roman"/>
          <w:sz w:val="24"/>
          <w:szCs w:val="24"/>
          <w:lang w:eastAsia="ru-RU"/>
        </w:rPr>
        <w:t xml:space="preserve"> </w:t>
      </w:r>
    </w:p>
    <w:p w:rsidR="00BB5D46" w:rsidRPr="00730CA9" w:rsidRDefault="00BB5D46" w:rsidP="00BB5D46">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Положением о Педагогическом совете, Положением о Совете родителей (законных представителей).</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Представительным органом работников является действующий в ДОУ профессиональный союз работников образования (Профсоюзный комитет).</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A02147" w:rsidRDefault="00BB5D46" w:rsidP="00A02147">
      <w:pPr>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lang w:eastAsia="ru-RU"/>
        </w:rPr>
        <w:t>Вывод:</w:t>
      </w:r>
      <w:r w:rsidRPr="00730CA9">
        <w:rPr>
          <w:rFonts w:ascii="Times New Roman" w:eastAsia="Times New Roman" w:hAnsi="Times New Roman" w:cs="Times New Roman"/>
          <w:color w:val="000000"/>
          <w:sz w:val="24"/>
          <w:szCs w:val="24"/>
          <w:lang w:eastAsia="ru-RU"/>
        </w:rPr>
        <w:t> </w:t>
      </w:r>
      <w:r w:rsidRPr="00730CA9">
        <w:rPr>
          <w:rFonts w:ascii="Times New Roman" w:eastAsia="Times New Roman" w:hAnsi="Times New Roman" w:cs="Times New Roman"/>
          <w:color w:val="000000"/>
          <w:sz w:val="24"/>
          <w:szCs w:val="24"/>
        </w:rPr>
        <w:t>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итогам 202</w:t>
      </w:r>
      <w:r w:rsidR="009B4897"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года система управления ДОУ оценивается как эффективная, позволяющая учесть мнение работников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всех участников образовательных отношений.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следующем году изменение системы управления не</w:t>
      </w:r>
      <w:r w:rsidRPr="00730CA9">
        <w:rPr>
          <w:rFonts w:ascii="Times New Roman" w:eastAsia="Times New Roman" w:hAnsi="Times New Roman" w:cs="Times New Roman"/>
          <w:color w:val="000000"/>
          <w:sz w:val="24"/>
          <w:szCs w:val="24"/>
          <w:lang w:val="en-US"/>
        </w:rPr>
        <w:t> </w:t>
      </w:r>
      <w:r w:rsidR="00A02147">
        <w:rPr>
          <w:rFonts w:ascii="Times New Roman" w:eastAsia="Times New Roman" w:hAnsi="Times New Roman" w:cs="Times New Roman"/>
          <w:color w:val="000000"/>
          <w:sz w:val="24"/>
          <w:szCs w:val="24"/>
        </w:rPr>
        <w:t xml:space="preserve">планируется.                                                              </w:t>
      </w:r>
      <w:r w:rsidRPr="007977E2">
        <w:rPr>
          <w:rFonts w:ascii="Times New Roman" w:eastAsia="Times New Roman" w:hAnsi="Times New Roman" w:cs="Times New Roman"/>
          <w:b/>
          <w:color w:val="FF0000"/>
          <w:sz w:val="28"/>
          <w:szCs w:val="28"/>
          <w:lang w:eastAsia="ru-RU"/>
        </w:rPr>
        <w:t>1.3. Оценка содержания и качества подготовки воспитанников</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Основная задача мониторинга в дошкольном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Уровень развития детей анализируется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итогам педагогической диагностики. Формы проведения диагностики:</w:t>
      </w:r>
    </w:p>
    <w:p w:rsidR="00BB5D46" w:rsidRPr="00730CA9" w:rsidRDefault="00BB5D46" w:rsidP="00BB5D46">
      <w:pPr>
        <w:numPr>
          <w:ilvl w:val="0"/>
          <w:numId w:val="19"/>
        </w:numPr>
        <w:spacing w:before="100" w:beforeAutospacing="1" w:after="0"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lastRenderedPageBreak/>
        <w:t>диагностические занятия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каждому разделу программы);</w:t>
      </w:r>
    </w:p>
    <w:p w:rsidR="00BB5D46" w:rsidRPr="00730CA9" w:rsidRDefault="00BB5D46" w:rsidP="00BB5D46">
      <w:pPr>
        <w:numPr>
          <w:ilvl w:val="0"/>
          <w:numId w:val="19"/>
        </w:numPr>
        <w:spacing w:before="100" w:beforeAutospacing="1" w:after="0" w:line="240" w:lineRule="auto"/>
        <w:ind w:left="780" w:right="180"/>
        <w:contextualSpacing/>
        <w:rPr>
          <w:rFonts w:ascii="Times New Roman" w:eastAsia="Times New Roman" w:hAnsi="Times New Roman" w:cs="Times New Roman"/>
          <w:color w:val="000000"/>
          <w:sz w:val="24"/>
          <w:szCs w:val="24"/>
          <w:lang w:val="en-US"/>
        </w:rPr>
      </w:pPr>
      <w:proofErr w:type="spellStart"/>
      <w:r w:rsidRPr="00730CA9">
        <w:rPr>
          <w:rFonts w:ascii="Times New Roman" w:eastAsia="Times New Roman" w:hAnsi="Times New Roman" w:cs="Times New Roman"/>
          <w:color w:val="000000"/>
          <w:sz w:val="24"/>
          <w:szCs w:val="24"/>
          <w:lang w:val="en-US"/>
        </w:rPr>
        <w:t>диагностические</w:t>
      </w:r>
      <w:proofErr w:type="spellEnd"/>
      <w:r w:rsidRPr="00730CA9">
        <w:rPr>
          <w:rFonts w:ascii="Times New Roman" w:eastAsia="Times New Roman" w:hAnsi="Times New Roman" w:cs="Times New Roman"/>
          <w:color w:val="000000"/>
          <w:sz w:val="24"/>
          <w:szCs w:val="24"/>
          <w:lang w:val="en-US"/>
        </w:rPr>
        <w:t xml:space="preserve"> </w:t>
      </w:r>
      <w:proofErr w:type="spellStart"/>
      <w:r w:rsidRPr="00730CA9">
        <w:rPr>
          <w:rFonts w:ascii="Times New Roman" w:eastAsia="Times New Roman" w:hAnsi="Times New Roman" w:cs="Times New Roman"/>
          <w:color w:val="000000"/>
          <w:sz w:val="24"/>
          <w:szCs w:val="24"/>
          <w:lang w:val="en-US"/>
        </w:rPr>
        <w:t>срезы</w:t>
      </w:r>
      <w:proofErr w:type="spellEnd"/>
      <w:r w:rsidRPr="00730CA9">
        <w:rPr>
          <w:rFonts w:ascii="Times New Roman" w:eastAsia="Times New Roman" w:hAnsi="Times New Roman" w:cs="Times New Roman"/>
          <w:color w:val="000000"/>
          <w:sz w:val="24"/>
          <w:szCs w:val="24"/>
          <w:lang w:val="en-US"/>
        </w:rPr>
        <w:t>;</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rPr>
        <w:t>наблюдения, итоговые занятия.</w:t>
      </w:r>
      <w:r w:rsidRPr="00730CA9">
        <w:rPr>
          <w:rFonts w:ascii="Times New Roman" w:eastAsia="Times New Roman" w:hAnsi="Times New Roman" w:cs="Times New Roman"/>
          <w:color w:val="000000"/>
          <w:sz w:val="24"/>
          <w:szCs w:val="24"/>
          <w:lang w:eastAsia="ru-RU"/>
        </w:rPr>
        <w:t xml:space="preserve"> </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Разработаны диагностические карты освоения основной образовательной программы дошкольного образования ДОУ (ООП ДОУ</w:t>
      </w:r>
      <w:proofErr w:type="gramStart"/>
      <w:r w:rsidRPr="00730CA9">
        <w:rPr>
          <w:rFonts w:ascii="Times New Roman" w:eastAsia="Times New Roman" w:hAnsi="Times New Roman" w:cs="Times New Roman"/>
          <w:color w:val="000000"/>
          <w:sz w:val="24"/>
          <w:szCs w:val="24"/>
        </w:rPr>
        <w:t xml:space="preserve"> )</w:t>
      </w:r>
      <w:proofErr w:type="gramEnd"/>
      <w:r w:rsidRPr="00730CA9">
        <w:rPr>
          <w:rFonts w:ascii="Times New Roman" w:eastAsia="Times New Roman" w:hAnsi="Times New Roman" w:cs="Times New Roman"/>
          <w:color w:val="000000"/>
          <w:sz w:val="24"/>
          <w:szCs w:val="24"/>
        </w:rPr>
        <w:t xml:space="preserve">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каждой возрастной группе. Карты включают анализ уровня развития воспитанников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рамках целевых ориентиров </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Отслеживание эффективности усвоения Программы воспитанниками ДОУ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 74 %.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p>
    <w:p w:rsidR="00BB5D46" w:rsidRPr="00730CA9" w:rsidRDefault="00BB5D46" w:rsidP="00BB5D4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Также была проведена работа по преемственности детского сада с </w:t>
      </w:r>
      <w:proofErr w:type="spellStart"/>
      <w:r w:rsidR="003A194D">
        <w:rPr>
          <w:rFonts w:ascii="Times New Roman" w:eastAsia="Times New Roman" w:hAnsi="Times New Roman" w:cs="Times New Roman"/>
          <w:sz w:val="24"/>
          <w:szCs w:val="24"/>
          <w:lang w:eastAsia="ru-RU"/>
        </w:rPr>
        <w:t>Новопоселковой</w:t>
      </w:r>
      <w:proofErr w:type="spellEnd"/>
      <w:r w:rsidR="003A194D">
        <w:rPr>
          <w:rFonts w:ascii="Times New Roman" w:eastAsia="Times New Roman" w:hAnsi="Times New Roman" w:cs="Times New Roman"/>
          <w:sz w:val="24"/>
          <w:szCs w:val="24"/>
          <w:lang w:eastAsia="ru-RU"/>
        </w:rPr>
        <w:t xml:space="preserve"> </w:t>
      </w:r>
      <w:r w:rsidR="00194511" w:rsidRPr="00730CA9">
        <w:rPr>
          <w:rFonts w:ascii="Times New Roman" w:eastAsia="Times New Roman" w:hAnsi="Times New Roman" w:cs="Times New Roman"/>
          <w:sz w:val="24"/>
          <w:szCs w:val="24"/>
          <w:lang w:eastAsia="ru-RU"/>
        </w:rPr>
        <w:t xml:space="preserve"> общеобразовательной школой</w:t>
      </w:r>
      <w:r w:rsidRPr="00730CA9">
        <w:rPr>
          <w:rFonts w:ascii="Times New Roman" w:eastAsia="Times New Roman" w:hAnsi="Times New Roman" w:cs="Times New Roman"/>
          <w:sz w:val="24"/>
          <w:szCs w:val="24"/>
          <w:lang w:eastAsia="ru-RU"/>
        </w:rPr>
        <w:t xml:space="preserve">. 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 </w:t>
      </w:r>
    </w:p>
    <w:p w:rsidR="00BB5D46" w:rsidRPr="00730CA9" w:rsidRDefault="00BB5D46" w:rsidP="00BB5D4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Все мероприятия были проведены в соответствии с ут</w:t>
      </w:r>
      <w:r w:rsidR="00194511" w:rsidRPr="00730CA9">
        <w:rPr>
          <w:rFonts w:ascii="Times New Roman" w:eastAsia="Times New Roman" w:hAnsi="Times New Roman" w:cs="Times New Roman"/>
          <w:sz w:val="24"/>
          <w:szCs w:val="24"/>
          <w:lang w:eastAsia="ru-RU"/>
        </w:rPr>
        <w:t>вержденным планом работы на 2022</w:t>
      </w:r>
      <w:r w:rsidRPr="00730CA9">
        <w:rPr>
          <w:rFonts w:ascii="Times New Roman" w:eastAsia="Times New Roman" w:hAnsi="Times New Roman" w:cs="Times New Roman"/>
          <w:sz w:val="24"/>
          <w:szCs w:val="24"/>
          <w:lang w:eastAsia="ru-RU"/>
        </w:rPr>
        <w:t>г.</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color w:val="000000"/>
          <w:sz w:val="24"/>
          <w:szCs w:val="24"/>
        </w:rPr>
        <w:t>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мае 202</w:t>
      </w:r>
      <w:r w:rsidR="00194511"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xml:space="preserve"> года педагоги проводили обследование воспитанников старших групп на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предмет оценки </w:t>
      </w:r>
      <w:proofErr w:type="spellStart"/>
      <w:r w:rsidRPr="00730CA9">
        <w:rPr>
          <w:rFonts w:ascii="Times New Roman" w:eastAsia="Times New Roman" w:hAnsi="Times New Roman" w:cs="Times New Roman"/>
          <w:color w:val="000000"/>
          <w:sz w:val="24"/>
          <w:szCs w:val="24"/>
        </w:rPr>
        <w:t>сформированности</w:t>
      </w:r>
      <w:proofErr w:type="spellEnd"/>
      <w:r w:rsidRPr="00730CA9">
        <w:rPr>
          <w:rFonts w:ascii="Times New Roman" w:eastAsia="Times New Roman" w:hAnsi="Times New Roman" w:cs="Times New Roman"/>
          <w:color w:val="000000"/>
          <w:sz w:val="24"/>
          <w:szCs w:val="24"/>
        </w:rPr>
        <w:t xml:space="preserve"> предпосылок к</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учебной деятельности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количестве </w:t>
      </w:r>
      <w:r w:rsidR="00194511" w:rsidRPr="00730CA9">
        <w:rPr>
          <w:rFonts w:ascii="Times New Roman" w:eastAsia="Times New Roman" w:hAnsi="Times New Roman" w:cs="Times New Roman"/>
          <w:color w:val="000000"/>
          <w:sz w:val="24"/>
          <w:szCs w:val="24"/>
        </w:rPr>
        <w:t>20</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человек. </w:t>
      </w:r>
      <w:r w:rsidRPr="00730CA9">
        <w:rPr>
          <w:rFonts w:ascii="Times New Roman" w:eastAsia="Times New Roman" w:hAnsi="Times New Roman" w:cs="Times New Roman"/>
          <w:color w:val="000000"/>
          <w:sz w:val="24"/>
          <w:szCs w:val="24"/>
          <w:lang w:eastAsia="ru-RU"/>
        </w:rPr>
        <w:t xml:space="preserve">Все выпускники прошли мониторинг, в ходе которого получены следующие результаты: с высоким уровнем готовности к школьному обучению  – 12 % выпускников, выше среднего -25,5%,  со средним – 58%, низким уровнем  - 4,5 %. </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 xml:space="preserve">Задания позволили оценить уровень </w:t>
      </w:r>
      <w:proofErr w:type="spellStart"/>
      <w:r w:rsidRPr="00730CA9">
        <w:rPr>
          <w:rFonts w:ascii="Times New Roman" w:eastAsia="Times New Roman" w:hAnsi="Times New Roman" w:cs="Times New Roman"/>
          <w:color w:val="000000"/>
          <w:sz w:val="24"/>
          <w:szCs w:val="24"/>
        </w:rPr>
        <w:t>сформированности</w:t>
      </w:r>
      <w:proofErr w:type="spellEnd"/>
      <w:r w:rsidRPr="00730CA9">
        <w:rPr>
          <w:rFonts w:ascii="Times New Roman" w:eastAsia="Times New Roman" w:hAnsi="Times New Roman" w:cs="Times New Roman"/>
          <w:color w:val="000000"/>
          <w:sz w:val="24"/>
          <w:szCs w:val="24"/>
        </w:rPr>
        <w:t xml:space="preserve"> предпосылок к</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учебной деятельности: умение самостоятельно действовать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образцу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осуществлять контроль, обладать определенным уровнем работоспособности, 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также вовремя остановиться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выполнении того или иного задания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переключиться на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выполнение следующего, возможностей распределения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переключения внимания, работоспособности, темпа, целенаправленности деятельности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самоконтроля.</w:t>
      </w:r>
    </w:p>
    <w:p w:rsidR="00BB5D46" w:rsidRPr="00730CA9"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Таким образом, общая готовность детей   к школьному обучению находится на уровне выше среднего.  </w:t>
      </w:r>
      <w:proofErr w:type="gramStart"/>
      <w:r w:rsidRPr="00730CA9">
        <w:rPr>
          <w:rFonts w:ascii="Times New Roman" w:eastAsia="Times New Roman" w:hAnsi="Times New Roman" w:cs="Times New Roman"/>
          <w:color w:val="000000"/>
          <w:sz w:val="24"/>
          <w:szCs w:val="24"/>
          <w:lang w:eastAsia="ru-RU"/>
        </w:rPr>
        <w:t>Данный результат получен вследствие тесного сотрудничества воспитателей групп с психологической службой</w:t>
      </w:r>
      <w:r w:rsidR="003A194D">
        <w:rPr>
          <w:rFonts w:ascii="Times New Roman" w:eastAsia="Times New Roman" w:hAnsi="Times New Roman" w:cs="Times New Roman"/>
          <w:color w:val="000000"/>
          <w:sz w:val="24"/>
          <w:szCs w:val="24"/>
          <w:lang w:eastAsia="ru-RU"/>
        </w:rPr>
        <w:t>, социальными партнёрами (МКОУ «</w:t>
      </w:r>
      <w:proofErr w:type="spellStart"/>
      <w:r w:rsidR="003A194D">
        <w:rPr>
          <w:rFonts w:ascii="Times New Roman" w:eastAsia="Times New Roman" w:hAnsi="Times New Roman" w:cs="Times New Roman"/>
          <w:color w:val="000000"/>
          <w:sz w:val="24"/>
          <w:szCs w:val="24"/>
          <w:lang w:eastAsia="ru-RU"/>
        </w:rPr>
        <w:t>Новопоселковая</w:t>
      </w:r>
      <w:proofErr w:type="spellEnd"/>
      <w:r w:rsidR="003A194D">
        <w:rPr>
          <w:rFonts w:ascii="Times New Roman" w:eastAsia="Times New Roman" w:hAnsi="Times New Roman" w:cs="Times New Roman"/>
          <w:color w:val="000000"/>
          <w:sz w:val="24"/>
          <w:szCs w:val="24"/>
          <w:lang w:eastAsia="ru-RU"/>
        </w:rPr>
        <w:t xml:space="preserve"> СОШ)</w:t>
      </w:r>
      <w:r w:rsidRPr="00730CA9">
        <w:rPr>
          <w:rFonts w:ascii="Times New Roman" w:eastAsia="Times New Roman" w:hAnsi="Times New Roman" w:cs="Times New Roman"/>
          <w:color w:val="000000"/>
          <w:sz w:val="24"/>
          <w:szCs w:val="24"/>
          <w:lang w:eastAsia="ru-RU"/>
        </w:rPr>
        <w:t>), родителями (законными представителями выпускников).</w:t>
      </w:r>
      <w:proofErr w:type="gramEnd"/>
      <w:r w:rsidRPr="00730CA9">
        <w:rPr>
          <w:rFonts w:ascii="Times New Roman" w:eastAsia="Times New Roman" w:hAnsi="Times New Roman" w:cs="Times New Roman"/>
          <w:color w:val="000000"/>
          <w:sz w:val="24"/>
          <w:szCs w:val="24"/>
          <w:lang w:eastAsia="ru-RU"/>
        </w:rPr>
        <w:t xml:space="preserve">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w:t>
      </w:r>
    </w:p>
    <w:p w:rsidR="00BB5D46" w:rsidRPr="00730CA9"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Также следует отметить наличие детей с низким уровнем готовности, что связано со слабой посещаемостью данной категории детей. </w:t>
      </w:r>
    </w:p>
    <w:p w:rsidR="00BB5D46" w:rsidRPr="00730CA9" w:rsidRDefault="00BB5D46" w:rsidP="00BB5D46">
      <w:pPr>
        <w:spacing w:after="0" w:line="240" w:lineRule="auto"/>
        <w:ind w:firstLine="709"/>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bCs/>
          <w:color w:val="000000"/>
          <w:sz w:val="24"/>
          <w:szCs w:val="24"/>
          <w:lang w:eastAsia="ru-RU"/>
        </w:rPr>
        <w:t>Вывод:</w:t>
      </w:r>
      <w:r w:rsidRPr="00730CA9">
        <w:rPr>
          <w:rFonts w:ascii="Times New Roman" w:eastAsia="Times New Roman" w:hAnsi="Times New Roman" w:cs="Times New Roman"/>
          <w:i/>
          <w:iCs/>
          <w:color w:val="000000"/>
          <w:sz w:val="24"/>
          <w:szCs w:val="24"/>
          <w:lang w:eastAsia="ru-RU"/>
        </w:rPr>
        <w:t> </w:t>
      </w:r>
      <w:r w:rsidRPr="00730CA9">
        <w:rPr>
          <w:rFonts w:ascii="Times New Roman" w:eastAsia="Times New Roman" w:hAnsi="Times New Roman" w:cs="Times New Roman"/>
          <w:color w:val="000000"/>
          <w:sz w:val="24"/>
          <w:szCs w:val="24"/>
          <w:lang w:eastAsia="ru-RU"/>
        </w:rPr>
        <w:t xml:space="preserve">организация образовательного процесса в детском саду осуществляется в соответствии с годовым планированием, с   основной общеобразовательной программой дошкольного образования на основе ФГОС и учебным планом непосредственно образовательной деятельности.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Целесообразное использование новых </w:t>
      </w:r>
      <w:r w:rsidRPr="00730CA9">
        <w:rPr>
          <w:rFonts w:ascii="Times New Roman" w:eastAsia="Times New Roman" w:hAnsi="Times New Roman" w:cs="Times New Roman"/>
          <w:color w:val="000000"/>
          <w:sz w:val="24"/>
          <w:szCs w:val="24"/>
          <w:lang w:eastAsia="ru-RU"/>
        </w:rPr>
        <w:lastRenderedPageBreak/>
        <w:t>педагогических технологий (</w:t>
      </w:r>
      <w:proofErr w:type="spellStart"/>
      <w:r w:rsidRPr="00730CA9">
        <w:rPr>
          <w:rFonts w:ascii="Times New Roman" w:eastAsia="Times New Roman" w:hAnsi="Times New Roman" w:cs="Times New Roman"/>
          <w:color w:val="000000"/>
          <w:sz w:val="24"/>
          <w:szCs w:val="24"/>
          <w:lang w:eastAsia="ru-RU"/>
        </w:rPr>
        <w:t>здоровьесберегающие</w:t>
      </w:r>
      <w:proofErr w:type="spellEnd"/>
      <w:r w:rsidRPr="00730CA9">
        <w:rPr>
          <w:rFonts w:ascii="Times New Roman" w:eastAsia="Times New Roman" w:hAnsi="Times New Roman" w:cs="Times New Roman"/>
          <w:color w:val="000000"/>
          <w:sz w:val="24"/>
          <w:szCs w:val="24"/>
          <w:lang w:eastAsia="ru-RU"/>
        </w:rPr>
        <w:t>, информационно-коммуникативные, проектной деятельности) позволило повысить уровень освоения детьми образовательной программы детского сада. Но следует индивидуализировать процесс образования в отношении детей с низкой посещаемостью.</w:t>
      </w:r>
    </w:p>
    <w:p w:rsidR="00BB5D46" w:rsidRPr="007977E2" w:rsidRDefault="00BB5D46" w:rsidP="00A02147">
      <w:pPr>
        <w:spacing w:after="0" w:line="270" w:lineRule="atLeast"/>
        <w:contextualSpacing/>
        <w:textAlignment w:val="baseline"/>
        <w:rPr>
          <w:rFonts w:ascii="Times New Roman" w:eastAsia="Times New Roman" w:hAnsi="Times New Roman" w:cs="Times New Roman"/>
          <w:b/>
          <w:color w:val="FF0000"/>
          <w:sz w:val="28"/>
          <w:szCs w:val="28"/>
          <w:lang w:eastAsia="ru-RU"/>
        </w:rPr>
      </w:pPr>
      <w:r w:rsidRPr="007977E2">
        <w:rPr>
          <w:rFonts w:ascii="Times New Roman" w:eastAsia="Times New Roman" w:hAnsi="Times New Roman" w:cs="Times New Roman"/>
          <w:b/>
          <w:color w:val="FF0000"/>
          <w:sz w:val="28"/>
          <w:szCs w:val="28"/>
          <w:lang w:eastAsia="ru-RU"/>
        </w:rPr>
        <w:t xml:space="preserve">1.4. </w:t>
      </w:r>
      <w:r w:rsidRPr="007977E2">
        <w:rPr>
          <w:rFonts w:ascii="Times New Roman" w:eastAsia="Calibri" w:hAnsi="Times New Roman" w:cs="Times New Roman"/>
          <w:b/>
          <w:iCs/>
          <w:color w:val="FF0000"/>
          <w:sz w:val="28"/>
          <w:szCs w:val="28"/>
          <w:lang w:eastAsia="ru-RU"/>
        </w:rPr>
        <w:t>О</w:t>
      </w:r>
      <w:r w:rsidRPr="007977E2">
        <w:rPr>
          <w:rFonts w:ascii="Times New Roman" w:eastAsia="Times New Roman" w:hAnsi="Times New Roman" w:cs="Times New Roman"/>
          <w:b/>
          <w:color w:val="FF0000"/>
          <w:sz w:val="28"/>
          <w:szCs w:val="28"/>
          <w:lang w:eastAsia="ru-RU"/>
        </w:rPr>
        <w:t>ценка организации образовательного процесса</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основе образовательного процесса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ДОУ лежит взаимодействие педагогических работников, администрации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родителей. Основными участниками образовательного процесса являются дети, родители, педагоги.</w:t>
      </w:r>
    </w:p>
    <w:p w:rsidR="00BB5D46" w:rsidRPr="00730CA9" w:rsidRDefault="00BB5D46" w:rsidP="00BB5D46">
      <w:pPr>
        <w:spacing w:after="0"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Основные форма организации образовательного процесса:</w:t>
      </w:r>
    </w:p>
    <w:p w:rsidR="00BB5D46" w:rsidRPr="00730CA9" w:rsidRDefault="00BB5D46" w:rsidP="00BB5D46">
      <w:pPr>
        <w:numPr>
          <w:ilvl w:val="0"/>
          <w:numId w:val="20"/>
        </w:numPr>
        <w:tabs>
          <w:tab w:val="num" w:pos="851"/>
        </w:tabs>
        <w:spacing w:after="0"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совместная деятельность педагогического работника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воспитанников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рамках организованной образовательной деятельности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освоению основной общеобразовательной программы;</w:t>
      </w:r>
    </w:p>
    <w:p w:rsidR="00BB5D46" w:rsidRPr="00A02147" w:rsidRDefault="00BB5D46" w:rsidP="00A02147">
      <w:pPr>
        <w:numPr>
          <w:ilvl w:val="0"/>
          <w:numId w:val="20"/>
        </w:numPr>
        <w:tabs>
          <w:tab w:val="num" w:pos="851"/>
        </w:tabs>
        <w:spacing w:after="0" w:line="240" w:lineRule="auto"/>
        <w:ind w:left="780" w:right="180"/>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самостоятельная деятельность воспитанников под наблюдением педагогического работника.</w:t>
      </w:r>
      <w:r w:rsidR="00A02147">
        <w:rPr>
          <w:rFonts w:ascii="Times New Roman" w:eastAsia="Times New Roman" w:hAnsi="Times New Roman" w:cs="Times New Roman"/>
          <w:color w:val="000000"/>
          <w:sz w:val="24"/>
          <w:szCs w:val="24"/>
        </w:rPr>
        <w:t xml:space="preserve">  </w:t>
      </w:r>
      <w:r w:rsidRPr="00A02147">
        <w:rPr>
          <w:rFonts w:ascii="Times New Roman" w:eastAsia="Times New Roman" w:hAnsi="Times New Roman" w:cs="Times New Roman"/>
          <w:color w:val="000000"/>
          <w:sz w:val="24"/>
          <w:szCs w:val="24"/>
        </w:rPr>
        <w:t>Занятия в</w:t>
      </w:r>
      <w:r w:rsidRPr="00A02147">
        <w:rPr>
          <w:rFonts w:ascii="Times New Roman" w:eastAsia="Times New Roman" w:hAnsi="Times New Roman" w:cs="Times New Roman"/>
          <w:color w:val="000000"/>
          <w:sz w:val="24"/>
          <w:szCs w:val="24"/>
          <w:lang w:val="en-US"/>
        </w:rPr>
        <w:t> </w:t>
      </w:r>
      <w:r w:rsidRPr="00A02147">
        <w:rPr>
          <w:rFonts w:ascii="Times New Roman" w:eastAsia="Times New Roman" w:hAnsi="Times New Roman" w:cs="Times New Roman"/>
          <w:color w:val="000000"/>
          <w:sz w:val="24"/>
          <w:szCs w:val="24"/>
        </w:rPr>
        <w:t>рамках образовательной деятельности ведутся по</w:t>
      </w:r>
      <w:r w:rsidRPr="00A02147">
        <w:rPr>
          <w:rFonts w:ascii="Times New Roman" w:eastAsia="Times New Roman" w:hAnsi="Times New Roman" w:cs="Times New Roman"/>
          <w:color w:val="000000"/>
          <w:sz w:val="24"/>
          <w:szCs w:val="24"/>
          <w:lang w:val="en-US"/>
        </w:rPr>
        <w:t> </w:t>
      </w:r>
      <w:r w:rsidRPr="00A02147">
        <w:rPr>
          <w:rFonts w:ascii="Times New Roman" w:eastAsia="Times New Roman" w:hAnsi="Times New Roman" w:cs="Times New Roman"/>
          <w:color w:val="000000"/>
          <w:sz w:val="24"/>
          <w:szCs w:val="24"/>
        </w:rPr>
        <w:t>подгруппам. Продолжительность занятий соответствует СанПиН 1.2.3685-21 и</w:t>
      </w:r>
      <w:r w:rsidRPr="00A02147">
        <w:rPr>
          <w:rFonts w:ascii="Times New Roman" w:eastAsia="Times New Roman" w:hAnsi="Times New Roman" w:cs="Times New Roman"/>
          <w:color w:val="000000"/>
          <w:sz w:val="24"/>
          <w:szCs w:val="24"/>
          <w:lang w:val="en-US"/>
        </w:rPr>
        <w:t> </w:t>
      </w:r>
      <w:r w:rsidRPr="00A02147">
        <w:rPr>
          <w:rFonts w:ascii="Times New Roman" w:eastAsia="Times New Roman" w:hAnsi="Times New Roman" w:cs="Times New Roman"/>
          <w:color w:val="000000"/>
          <w:sz w:val="24"/>
          <w:szCs w:val="24"/>
        </w:rPr>
        <w:t>составляет:</w:t>
      </w:r>
    </w:p>
    <w:p w:rsidR="00BB5D46" w:rsidRPr="00730CA9"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 группе с детьми от 2 до 3 лет--- 10 мин.</w:t>
      </w:r>
    </w:p>
    <w:p w:rsidR="00BB5D46" w:rsidRPr="00730CA9"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группе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детьми от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3</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4</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лет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15</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мин;</w:t>
      </w:r>
    </w:p>
    <w:p w:rsidR="00BB5D46" w:rsidRPr="00730CA9"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группе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детьми от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4</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5</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лет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20</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мин;</w:t>
      </w:r>
    </w:p>
    <w:p w:rsidR="00BB5D46" w:rsidRPr="00730CA9" w:rsidRDefault="00BB5D46" w:rsidP="00BB5D46">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группе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детьми от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5</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w:t>
      </w:r>
      <w:r w:rsidRPr="00730CA9">
        <w:rPr>
          <w:rFonts w:ascii="Times New Roman" w:eastAsia="Times New Roman" w:hAnsi="Times New Roman" w:cs="Times New Roman"/>
          <w:color w:val="000000"/>
          <w:sz w:val="24"/>
          <w:szCs w:val="24"/>
          <w:lang w:val="en-US"/>
        </w:rPr>
        <w:t> </w:t>
      </w:r>
      <w:r w:rsidR="00194511" w:rsidRPr="00730CA9">
        <w:rPr>
          <w:rFonts w:ascii="Times New Roman" w:eastAsia="Times New Roman" w:hAnsi="Times New Roman" w:cs="Times New Roman"/>
          <w:color w:val="000000"/>
          <w:sz w:val="24"/>
          <w:szCs w:val="24"/>
        </w:rPr>
        <w:t>7</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лет</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до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25</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мин;</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rPr>
        <w:t>Между занятиями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рамках образовательной деятельности предусмотрены перерывы продолжительностью не</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менее 10</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минут.</w:t>
      </w:r>
      <w:r w:rsidRPr="00730CA9">
        <w:rPr>
          <w:rFonts w:ascii="Times New Roman" w:eastAsia="Times New Roman" w:hAnsi="Times New Roman" w:cs="Times New Roman"/>
          <w:color w:val="000000"/>
          <w:sz w:val="24"/>
          <w:szCs w:val="24"/>
          <w:lang w:eastAsia="ru-RU"/>
        </w:rPr>
        <w:t xml:space="preserve"> предусмотрено время для физкультурных минуток, двигательных пауз. В комплексы педагог включает корригирующие упражнения на осанку, дыхательные упражнения.</w:t>
      </w:r>
    </w:p>
    <w:p w:rsidR="00BB5D46" w:rsidRPr="00730CA9" w:rsidRDefault="00BB5D46" w:rsidP="00A02147">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Основной формой занятия является игра. Образовательная деятельность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детьми строится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учётом индивидуальных особенностей детей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их</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способностей. Выявление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развитие способностей воспитанников осуществляется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любых фо</w:t>
      </w:r>
      <w:r w:rsidR="00A02147">
        <w:rPr>
          <w:rFonts w:ascii="Times New Roman" w:eastAsia="Times New Roman" w:hAnsi="Times New Roman" w:cs="Times New Roman"/>
          <w:color w:val="000000"/>
          <w:sz w:val="24"/>
          <w:szCs w:val="24"/>
        </w:rPr>
        <w:t xml:space="preserve">рмах образовательного процесса. </w:t>
      </w:r>
      <w:r w:rsidRPr="00730CA9">
        <w:rPr>
          <w:rFonts w:ascii="Times New Roman" w:eastAsia="Times New Roman" w:hAnsi="Times New Roman" w:cs="Times New Roman"/>
          <w:color w:val="000000"/>
          <w:sz w:val="24"/>
          <w:szCs w:val="24"/>
          <w:lang w:eastAsia="ru-RU"/>
        </w:rPr>
        <w:t xml:space="preserve">Образовательный процесс в ДОУ осуществляется на </w:t>
      </w:r>
      <w:r w:rsidR="003040A5" w:rsidRPr="00730CA9">
        <w:rPr>
          <w:rFonts w:ascii="Times New Roman" w:eastAsia="Times New Roman" w:hAnsi="Times New Roman" w:cs="Times New Roman"/>
          <w:color w:val="000000"/>
          <w:sz w:val="24"/>
          <w:szCs w:val="24"/>
          <w:lang w:eastAsia="ru-RU"/>
        </w:rPr>
        <w:t>родном языке, в старшей группе на обучение русскому языку отводится 2 часа в неделю.</w:t>
      </w:r>
      <w:r w:rsidR="00A02147">
        <w:rPr>
          <w:rFonts w:ascii="Times New Roman" w:eastAsia="Times New Roman" w:hAnsi="Times New Roman" w:cs="Times New Roman"/>
          <w:color w:val="000000"/>
          <w:sz w:val="24"/>
          <w:szCs w:val="24"/>
        </w:rPr>
        <w:t xml:space="preserve">                                                                            </w:t>
      </w:r>
      <w:r w:rsidRPr="00730CA9">
        <w:rPr>
          <w:rFonts w:ascii="Times New Roman" w:eastAsia="Times New Roman" w:hAnsi="Times New Roman" w:cs="Times New Roman"/>
          <w:color w:val="000000"/>
          <w:sz w:val="24"/>
          <w:szCs w:val="24"/>
          <w:lang w:eastAsia="ru-RU"/>
        </w:rPr>
        <w:t xml:space="preserve">В дошкольном учреждении функционируют </w:t>
      </w:r>
      <w:r w:rsidR="003A194D">
        <w:rPr>
          <w:rFonts w:ascii="Times New Roman" w:eastAsia="Times New Roman" w:hAnsi="Times New Roman" w:cs="Times New Roman"/>
          <w:color w:val="000000"/>
          <w:sz w:val="24"/>
          <w:szCs w:val="24"/>
          <w:lang w:eastAsia="ru-RU"/>
        </w:rPr>
        <w:t xml:space="preserve"> 8 </w:t>
      </w:r>
      <w:r w:rsidRPr="00730CA9">
        <w:rPr>
          <w:rFonts w:ascii="Times New Roman" w:eastAsia="Times New Roman" w:hAnsi="Times New Roman" w:cs="Times New Roman"/>
          <w:color w:val="000000"/>
          <w:sz w:val="24"/>
          <w:szCs w:val="24"/>
          <w:lang w:eastAsia="ru-RU"/>
        </w:rPr>
        <w:t>групп.</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Среднесписочная численность воспитанников за 202</w:t>
      </w:r>
      <w:r w:rsidR="003040A5" w:rsidRPr="00730CA9">
        <w:rPr>
          <w:rFonts w:ascii="Times New Roman" w:eastAsia="Times New Roman" w:hAnsi="Times New Roman" w:cs="Times New Roman"/>
          <w:color w:val="000000"/>
          <w:sz w:val="24"/>
          <w:szCs w:val="24"/>
          <w:lang w:eastAsia="ru-RU"/>
        </w:rPr>
        <w:t>2</w:t>
      </w:r>
      <w:r w:rsidRPr="00730CA9">
        <w:rPr>
          <w:rFonts w:ascii="Times New Roman" w:eastAsia="Times New Roman" w:hAnsi="Times New Roman" w:cs="Times New Roman"/>
          <w:color w:val="000000"/>
          <w:sz w:val="24"/>
          <w:szCs w:val="24"/>
          <w:lang w:eastAsia="ru-RU"/>
        </w:rPr>
        <w:t xml:space="preserve"> год -</w:t>
      </w:r>
      <w:r w:rsidR="003A194D">
        <w:rPr>
          <w:rFonts w:ascii="Times New Roman" w:eastAsia="Times New Roman" w:hAnsi="Times New Roman" w:cs="Times New Roman"/>
          <w:color w:val="000000"/>
          <w:sz w:val="24"/>
          <w:szCs w:val="24"/>
          <w:lang w:eastAsia="ru-RU"/>
        </w:rPr>
        <w:t>187</w:t>
      </w:r>
      <w:r w:rsidRPr="00730CA9">
        <w:rPr>
          <w:rFonts w:ascii="Times New Roman" w:eastAsia="Times New Roman" w:hAnsi="Times New Roman" w:cs="Times New Roman"/>
          <w:color w:val="000000"/>
          <w:sz w:val="24"/>
          <w:szCs w:val="24"/>
          <w:lang w:eastAsia="ru-RU"/>
        </w:rPr>
        <w:t xml:space="preserve"> детей, </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Образовательная деятельность планируется согласно циклограмме ООД, утверждённой на педсовете.  Организованная образовательная деятельность организуется с 1 сентября по 3</w:t>
      </w:r>
      <w:r w:rsidR="007977E2">
        <w:rPr>
          <w:rFonts w:ascii="Times New Roman" w:eastAsia="Times New Roman" w:hAnsi="Times New Roman" w:cs="Times New Roman"/>
          <w:color w:val="000000"/>
          <w:sz w:val="24"/>
          <w:szCs w:val="24"/>
          <w:lang w:eastAsia="ru-RU"/>
        </w:rPr>
        <w:t xml:space="preserve">1 </w:t>
      </w:r>
      <w:r w:rsidRPr="00730CA9">
        <w:rPr>
          <w:rFonts w:ascii="Times New Roman" w:eastAsia="Times New Roman" w:hAnsi="Times New Roman" w:cs="Times New Roman"/>
          <w:color w:val="000000"/>
          <w:sz w:val="24"/>
          <w:szCs w:val="24"/>
          <w:lang w:eastAsia="ru-RU"/>
        </w:rPr>
        <w:t>мая.</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Работа в группах организуется по комплексно-тематическому планированию, разработанному педагогами ДОУ, принятому на педагогическом совете, утверждённому приказом заведующего. Содержание комплексно-тематического планирования соответствует учебному плану.</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Количество и продолжительность организованной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В учреждении функционирует система методической работы, ежегодный план </w:t>
      </w:r>
      <w:proofErr w:type="spellStart"/>
      <w:r w:rsidRPr="00730CA9">
        <w:rPr>
          <w:rFonts w:ascii="Times New Roman" w:eastAsia="Times New Roman" w:hAnsi="Times New Roman" w:cs="Times New Roman"/>
          <w:color w:val="000000"/>
          <w:sz w:val="24"/>
          <w:szCs w:val="24"/>
          <w:lang w:eastAsia="ru-RU"/>
        </w:rPr>
        <w:t>воспитательно</w:t>
      </w:r>
      <w:proofErr w:type="spellEnd"/>
      <w:r w:rsidRPr="00730CA9">
        <w:rPr>
          <w:rFonts w:ascii="Times New Roman" w:eastAsia="Times New Roman" w:hAnsi="Times New Roman" w:cs="Times New Roman"/>
          <w:color w:val="000000"/>
          <w:sz w:val="24"/>
          <w:szCs w:val="24"/>
          <w:lang w:eastAsia="ru-RU"/>
        </w:rPr>
        <w:t xml:space="preserve">-образовательной работы. План разрабатывается с учетом анализа предыдущей деятельности, включает все необходимые разделы. Контроль за ходом и результатами </w:t>
      </w:r>
      <w:proofErr w:type="spellStart"/>
      <w:r w:rsidRPr="00730CA9">
        <w:rPr>
          <w:rFonts w:ascii="Times New Roman" w:eastAsia="Times New Roman" w:hAnsi="Times New Roman" w:cs="Times New Roman"/>
          <w:color w:val="000000"/>
          <w:sz w:val="24"/>
          <w:szCs w:val="24"/>
          <w:lang w:eastAsia="ru-RU"/>
        </w:rPr>
        <w:t>воспитательно</w:t>
      </w:r>
      <w:proofErr w:type="spellEnd"/>
      <w:r w:rsidRPr="00730CA9">
        <w:rPr>
          <w:rFonts w:ascii="Times New Roman" w:eastAsia="Times New Roman" w:hAnsi="Times New Roman" w:cs="Times New Roman"/>
          <w:color w:val="000000"/>
          <w:sz w:val="24"/>
          <w:szCs w:val="24"/>
          <w:lang w:eastAsia="ru-RU"/>
        </w:rPr>
        <w:t>-образовательной работы с детьми осуществляется целенаправленно и носит системный характер.</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Чтобы не</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допустить распространения </w:t>
      </w:r>
      <w:proofErr w:type="spellStart"/>
      <w:r w:rsidRPr="00730CA9">
        <w:rPr>
          <w:rFonts w:ascii="Times New Roman" w:eastAsia="Times New Roman" w:hAnsi="Times New Roman" w:cs="Times New Roman"/>
          <w:color w:val="000000"/>
          <w:sz w:val="24"/>
          <w:szCs w:val="24"/>
        </w:rPr>
        <w:t>коронавирусной</w:t>
      </w:r>
      <w:proofErr w:type="spellEnd"/>
      <w:r w:rsidRPr="00730CA9">
        <w:rPr>
          <w:rFonts w:ascii="Times New Roman" w:eastAsia="Times New Roman" w:hAnsi="Times New Roman" w:cs="Times New Roman"/>
          <w:color w:val="000000"/>
          <w:sz w:val="24"/>
          <w:szCs w:val="24"/>
        </w:rPr>
        <w:t xml:space="preserve"> инфекции, администрация ДОУ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202</w:t>
      </w:r>
      <w:r w:rsidR="003040A5"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xml:space="preserve"> году продолжила соблюдать ограничительные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профилактические меры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соответствии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СП</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3.1/2.4.3598-20:</w:t>
      </w:r>
    </w:p>
    <w:p w:rsidR="00BB5D46" w:rsidRPr="00730CA9"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ежедневный усиленный фильтр воспитанников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работников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термометрию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помощью</w:t>
      </w:r>
    </w:p>
    <w:p w:rsidR="00BB5D46" w:rsidRPr="00730CA9" w:rsidRDefault="00BB5D46" w:rsidP="00BB5D46">
      <w:pPr>
        <w:spacing w:before="100" w:beforeAutospacing="1" w:after="100" w:afterAutospacing="1" w:line="240" w:lineRule="auto"/>
        <w:ind w:left="284"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lastRenderedPageBreak/>
        <w:t>бесконтактных термометров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опрос на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наличие признаков инфекционных заболеваний. Лица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признаками инфекционных заболеваний изолируются;</w:t>
      </w:r>
    </w:p>
    <w:p w:rsidR="00BB5D46" w:rsidRPr="00730CA9"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еженедельную генеральную уборку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применением дезинфицирующих средств,</w:t>
      </w:r>
    </w:p>
    <w:p w:rsidR="00BB5D46" w:rsidRPr="00730CA9" w:rsidRDefault="00BB5D46" w:rsidP="00BB5D46">
      <w:pPr>
        <w:spacing w:before="100" w:beforeAutospacing="1" w:after="100" w:afterAutospacing="1" w:line="240" w:lineRule="auto"/>
        <w:ind w:left="284"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разведенных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концентрациях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вирусному режиму;</w:t>
      </w:r>
    </w:p>
    <w:p w:rsidR="00BB5D46" w:rsidRPr="00730CA9" w:rsidRDefault="00BB5D46" w:rsidP="00BB5D46">
      <w:pPr>
        <w:numPr>
          <w:ilvl w:val="0"/>
          <w:numId w:val="22"/>
        </w:numPr>
        <w:tabs>
          <w:tab w:val="num" w:pos="284"/>
        </w:tabs>
        <w:spacing w:before="100" w:beforeAutospacing="1" w:after="100" w:afterAutospacing="1" w:line="240" w:lineRule="auto"/>
        <w:ind w:left="284" w:right="180" w:hanging="284"/>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ежедневную влажную уборку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обработкой всех контактных поверхностей, игрушек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оборудования дезинфицирующими средствами;</w:t>
      </w:r>
    </w:p>
    <w:p w:rsidR="00BB5D46" w:rsidRPr="00730CA9"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дезинфекцию посуды, столовых приборов после каждого использования;</w:t>
      </w:r>
    </w:p>
    <w:p w:rsidR="00BB5D46" w:rsidRPr="00730CA9"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использование бактерицидных установок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групповых комнатах;</w:t>
      </w:r>
    </w:p>
    <w:p w:rsidR="00BB5D46" w:rsidRPr="00730CA9" w:rsidRDefault="00BB5D46" w:rsidP="00BB5D46">
      <w:pPr>
        <w:numPr>
          <w:ilvl w:val="0"/>
          <w:numId w:val="22"/>
        </w:numPr>
        <w:tabs>
          <w:tab w:val="num" w:pos="284"/>
        </w:tabs>
        <w:spacing w:before="100" w:beforeAutospacing="1" w:after="100" w:afterAutospacing="1" w:line="240" w:lineRule="auto"/>
        <w:ind w:left="780" w:right="180" w:hanging="7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частое проветривание групповых комнат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отсутствие воспитанников;</w:t>
      </w:r>
    </w:p>
    <w:p w:rsidR="00BB5D46" w:rsidRPr="00730CA9" w:rsidRDefault="00BB5D46" w:rsidP="00BB5D46">
      <w:pPr>
        <w:numPr>
          <w:ilvl w:val="0"/>
          <w:numId w:val="22"/>
        </w:numPr>
        <w:tabs>
          <w:tab w:val="num" w:pos="284"/>
        </w:tabs>
        <w:spacing w:before="100" w:beforeAutospacing="1" w:after="100" w:afterAutospacing="1" w:line="240" w:lineRule="auto"/>
        <w:ind w:left="284" w:right="180" w:hanging="284"/>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требование 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заключении врача об</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отсутствии медицинских противопоказаний для пребывания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детском саду ребенка, который переболел или контактировал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больным </w:t>
      </w:r>
      <w:r w:rsidRPr="00730CA9">
        <w:rPr>
          <w:rFonts w:ascii="Times New Roman" w:eastAsia="Times New Roman" w:hAnsi="Times New Roman" w:cs="Times New Roman"/>
          <w:color w:val="000000"/>
          <w:sz w:val="24"/>
          <w:szCs w:val="24"/>
          <w:lang w:val="en-US"/>
        </w:rPr>
        <w:t>COVID</w:t>
      </w:r>
      <w:r w:rsidRPr="00730CA9">
        <w:rPr>
          <w:rFonts w:ascii="Times New Roman" w:eastAsia="Times New Roman" w:hAnsi="Times New Roman" w:cs="Times New Roman"/>
          <w:color w:val="000000"/>
          <w:sz w:val="24"/>
          <w:szCs w:val="24"/>
        </w:rPr>
        <w:t>-19.</w:t>
      </w:r>
    </w:p>
    <w:p w:rsidR="00BB5D46" w:rsidRPr="00730CA9" w:rsidRDefault="00BB5D46" w:rsidP="00BB5D46">
      <w:pPr>
        <w:numPr>
          <w:ilvl w:val="0"/>
          <w:numId w:val="22"/>
        </w:numPr>
        <w:tabs>
          <w:tab w:val="num" w:pos="284"/>
        </w:tabs>
        <w:spacing w:before="100" w:beforeAutospacing="1" w:after="100" w:afterAutospacing="1" w:line="240" w:lineRule="auto"/>
        <w:ind w:left="780" w:right="180" w:hanging="780"/>
        <w:rPr>
          <w:rFonts w:ascii="Times New Roman" w:eastAsia="Times New Roman" w:hAnsi="Times New Roman" w:cs="Times New Roman"/>
          <w:color w:val="000000"/>
          <w:sz w:val="24"/>
          <w:szCs w:val="24"/>
        </w:rPr>
      </w:pPr>
      <w:r w:rsidRPr="00730CA9">
        <w:rPr>
          <w:rFonts w:ascii="Times New Roman" w:eastAsia="Times New Roman" w:hAnsi="Times New Roman" w:cs="Times New Roman"/>
          <w:sz w:val="24"/>
          <w:szCs w:val="24"/>
          <w:lang w:eastAsia="ru-RU"/>
        </w:rPr>
        <w:t>не проводились массовые мероприятия;</w:t>
      </w:r>
    </w:p>
    <w:p w:rsidR="00BB5D46" w:rsidRPr="00730CA9" w:rsidRDefault="00BB5D46" w:rsidP="00BB5D46">
      <w:pPr>
        <w:numPr>
          <w:ilvl w:val="0"/>
          <w:numId w:val="22"/>
        </w:numPr>
        <w:tabs>
          <w:tab w:val="num" w:pos="284"/>
        </w:tabs>
        <w:spacing w:before="100" w:beforeAutospacing="1" w:after="100" w:afterAutospacing="1" w:line="240" w:lineRule="auto"/>
        <w:ind w:left="284" w:right="180" w:hanging="284"/>
        <w:rPr>
          <w:rFonts w:ascii="Times New Roman" w:eastAsia="Times New Roman" w:hAnsi="Times New Roman" w:cs="Times New Roman"/>
          <w:color w:val="000000"/>
          <w:sz w:val="24"/>
          <w:szCs w:val="24"/>
        </w:rPr>
      </w:pPr>
      <w:r w:rsidRPr="00730CA9">
        <w:rPr>
          <w:rFonts w:ascii="Times New Roman" w:eastAsia="Calibri" w:hAnsi="Times New Roman" w:cs="Times New Roman"/>
          <w:sz w:val="24"/>
          <w:szCs w:val="24"/>
          <w:lang w:eastAsia="ru-RU"/>
        </w:rPr>
        <w:t>воспитанники детского сада максимально проводили время с учетом погодных условий занятия на открытом воздухе.</w:t>
      </w:r>
    </w:p>
    <w:p w:rsidR="00BB5D46" w:rsidRPr="00730CA9" w:rsidRDefault="00BB5D46" w:rsidP="00BB5D46">
      <w:pPr>
        <w:spacing w:before="100" w:beforeAutospacing="1" w:after="100" w:afterAutospacing="1" w:line="240" w:lineRule="auto"/>
        <w:ind w:right="180"/>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lang w:eastAsia="ru-RU"/>
        </w:rPr>
        <w:t>Вывод:</w:t>
      </w:r>
      <w:r w:rsidRPr="00730CA9">
        <w:rPr>
          <w:rFonts w:ascii="Times New Roman" w:eastAsia="Times New Roman" w:hAnsi="Times New Roman" w:cs="Times New Roman"/>
          <w:color w:val="000000"/>
          <w:sz w:val="24"/>
          <w:szCs w:val="24"/>
          <w:lang w:eastAsia="ru-RU"/>
        </w:rPr>
        <w:t xml:space="preserve"> 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w:t>
      </w:r>
      <w:r w:rsidRPr="00730CA9">
        <w:rPr>
          <w:rFonts w:ascii="Times New Roman" w:eastAsia="Times New Roman" w:hAnsi="Times New Roman" w:cs="Times New Roman"/>
          <w:sz w:val="24"/>
          <w:szCs w:val="24"/>
          <w:lang w:eastAsia="ru-RU"/>
        </w:rPr>
        <w:t xml:space="preserve"> </w:t>
      </w:r>
    </w:p>
    <w:p w:rsidR="00BB5D46" w:rsidRPr="00730CA9" w:rsidRDefault="00BB5D46" w:rsidP="00BB5D46">
      <w:pPr>
        <w:spacing w:after="0" w:line="270" w:lineRule="atLeast"/>
        <w:contextualSpacing/>
        <w:textAlignment w:val="baseline"/>
        <w:rPr>
          <w:rFonts w:ascii="Times New Roman" w:eastAsia="Times New Roman" w:hAnsi="Times New Roman" w:cs="Times New Roman"/>
          <w:b/>
          <w:color w:val="000000"/>
          <w:sz w:val="24"/>
          <w:szCs w:val="24"/>
          <w:lang w:eastAsia="ru-RU"/>
        </w:rPr>
      </w:pPr>
      <w:r w:rsidRPr="00730CA9">
        <w:rPr>
          <w:rFonts w:ascii="Times New Roman" w:eastAsia="Calibri" w:hAnsi="Times New Roman" w:cs="Times New Roman"/>
          <w:b/>
          <w:iCs/>
          <w:color w:val="000000"/>
          <w:sz w:val="24"/>
          <w:szCs w:val="24"/>
          <w:lang w:eastAsia="ru-RU"/>
        </w:rPr>
        <w:t xml:space="preserve">1.5. </w:t>
      </w:r>
      <w:r w:rsidRPr="00730CA9">
        <w:rPr>
          <w:rFonts w:ascii="Times New Roman" w:eastAsia="Times New Roman" w:hAnsi="Times New Roman" w:cs="Times New Roman"/>
          <w:b/>
          <w:color w:val="000000"/>
          <w:sz w:val="24"/>
          <w:szCs w:val="24"/>
          <w:lang w:eastAsia="ru-RU"/>
        </w:rPr>
        <w:t>Оценка качества кадрового обеспечения</w:t>
      </w:r>
    </w:p>
    <w:p w:rsidR="00BB5D46" w:rsidRPr="00730CA9" w:rsidRDefault="00BB5D46" w:rsidP="00BB5D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В </w:t>
      </w:r>
      <w:r w:rsidR="003040A5" w:rsidRPr="00730CA9">
        <w:rPr>
          <w:rFonts w:ascii="Times New Roman" w:eastAsia="Times New Roman" w:hAnsi="Times New Roman" w:cs="Times New Roman"/>
          <w:color w:val="000000"/>
          <w:sz w:val="24"/>
          <w:szCs w:val="24"/>
          <w:lang w:eastAsia="ru-RU"/>
        </w:rPr>
        <w:t>МК</w:t>
      </w:r>
      <w:r w:rsidR="003A194D">
        <w:rPr>
          <w:rFonts w:ascii="Times New Roman" w:eastAsia="Times New Roman" w:hAnsi="Times New Roman" w:cs="Times New Roman"/>
          <w:color w:val="000000"/>
          <w:sz w:val="24"/>
          <w:szCs w:val="24"/>
          <w:lang w:eastAsia="ru-RU"/>
        </w:rPr>
        <w:t>ДОУ «</w:t>
      </w:r>
      <w:proofErr w:type="spellStart"/>
      <w:r w:rsidR="003A194D">
        <w:rPr>
          <w:rFonts w:ascii="Times New Roman" w:eastAsia="Times New Roman" w:hAnsi="Times New Roman" w:cs="Times New Roman"/>
          <w:color w:val="000000"/>
          <w:sz w:val="24"/>
          <w:szCs w:val="24"/>
          <w:lang w:eastAsia="ru-RU"/>
        </w:rPr>
        <w:t>Касумкентский</w:t>
      </w:r>
      <w:proofErr w:type="spellEnd"/>
      <w:r w:rsidR="003A194D">
        <w:rPr>
          <w:rFonts w:ascii="Times New Roman" w:eastAsia="Times New Roman" w:hAnsi="Times New Roman" w:cs="Times New Roman"/>
          <w:color w:val="000000"/>
          <w:sz w:val="24"/>
          <w:szCs w:val="24"/>
          <w:lang w:eastAsia="ru-RU"/>
        </w:rPr>
        <w:t xml:space="preserve"> детский сад№2</w:t>
      </w:r>
      <w:r w:rsidR="003040A5" w:rsidRPr="00730CA9">
        <w:rPr>
          <w:rFonts w:ascii="Times New Roman" w:eastAsia="Times New Roman" w:hAnsi="Times New Roman" w:cs="Times New Roman"/>
          <w:color w:val="000000"/>
          <w:sz w:val="24"/>
          <w:szCs w:val="24"/>
          <w:lang w:eastAsia="ru-RU"/>
        </w:rPr>
        <w:t>»</w:t>
      </w:r>
      <w:r w:rsidRPr="00730CA9">
        <w:rPr>
          <w:rFonts w:ascii="Times New Roman" w:eastAsia="Times New Roman" w:hAnsi="Times New Roman" w:cs="Times New Roman"/>
          <w:color w:val="000000"/>
          <w:sz w:val="24"/>
          <w:szCs w:val="24"/>
          <w:lang w:eastAsia="ru-RU"/>
        </w:rPr>
        <w:t xml:space="preserve"> созданы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 Педагоги активно участвуют в </w:t>
      </w:r>
      <w:r w:rsidR="003040A5" w:rsidRPr="00730CA9">
        <w:rPr>
          <w:rFonts w:ascii="Times New Roman" w:eastAsia="Times New Roman" w:hAnsi="Times New Roman" w:cs="Times New Roman"/>
          <w:color w:val="000000"/>
          <w:sz w:val="24"/>
          <w:szCs w:val="24"/>
          <w:lang w:eastAsia="ru-RU"/>
        </w:rPr>
        <w:t>районных</w:t>
      </w:r>
      <w:r w:rsidRPr="00730CA9">
        <w:rPr>
          <w:rFonts w:ascii="Times New Roman" w:eastAsia="Times New Roman" w:hAnsi="Times New Roman" w:cs="Times New Roman"/>
          <w:color w:val="000000"/>
          <w:sz w:val="24"/>
          <w:szCs w:val="24"/>
          <w:lang w:eastAsia="ru-RU"/>
        </w:rPr>
        <w:t xml:space="preserve"> методических объединениях, семинарах, профессиональных конкурсах разного уровня.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Штат сотрудников в ДОО формируется на основании штатного расписания, расчет о необходимом количестве рабочих единиц производит экономист на основании определенных нормативов. У каждой категории работников установлен оклад оплаты труда. Требования к персоналу ДОО прописаны в Приказе Министерства здравоохранения и социального развития        Российской Федерации (</w:t>
      </w:r>
      <w:proofErr w:type="spellStart"/>
      <w:r w:rsidRPr="00730CA9">
        <w:rPr>
          <w:rFonts w:ascii="Times New Roman" w:eastAsia="Times New Roman" w:hAnsi="Times New Roman" w:cs="Times New Roman"/>
          <w:sz w:val="24"/>
          <w:szCs w:val="24"/>
          <w:lang w:eastAsia="ru-RU"/>
        </w:rPr>
        <w:t>Mинздравсоцразвития</w:t>
      </w:r>
      <w:proofErr w:type="spellEnd"/>
      <w:r w:rsidRPr="00730CA9">
        <w:rPr>
          <w:rFonts w:ascii="Times New Roman" w:eastAsia="Times New Roman" w:hAnsi="Times New Roman" w:cs="Times New Roman"/>
          <w:sz w:val="24"/>
          <w:szCs w:val="24"/>
          <w:lang w:eastAsia="ru-RU"/>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Детский сад укомплектован кадрами на  100%.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Работу детского сада осуществляют: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-заведующий, </w:t>
      </w:r>
    </w:p>
    <w:p w:rsidR="00BB5D46"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-заместитель заведующего</w:t>
      </w:r>
      <w:r w:rsidR="003A194D">
        <w:rPr>
          <w:rFonts w:ascii="Times New Roman" w:eastAsia="Times New Roman" w:hAnsi="Times New Roman" w:cs="Times New Roman"/>
          <w:sz w:val="24"/>
          <w:szCs w:val="24"/>
          <w:lang w:eastAsia="ru-RU"/>
        </w:rPr>
        <w:t xml:space="preserve"> по УВР</w:t>
      </w:r>
      <w:r w:rsidRPr="00730CA9">
        <w:rPr>
          <w:rFonts w:ascii="Times New Roman" w:eastAsia="Times New Roman" w:hAnsi="Times New Roman" w:cs="Times New Roman"/>
          <w:sz w:val="24"/>
          <w:szCs w:val="24"/>
          <w:lang w:eastAsia="ru-RU"/>
        </w:rPr>
        <w:t>,</w:t>
      </w:r>
    </w:p>
    <w:p w:rsidR="003A194D" w:rsidRPr="00730CA9" w:rsidRDefault="003A194D"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АХЧ,</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воспитатели - </w:t>
      </w:r>
      <w:r w:rsidR="003A194D">
        <w:rPr>
          <w:rFonts w:ascii="Times New Roman" w:eastAsia="Times New Roman" w:hAnsi="Times New Roman" w:cs="Times New Roman"/>
          <w:sz w:val="24"/>
          <w:szCs w:val="24"/>
          <w:lang w:eastAsia="ru-RU"/>
        </w:rPr>
        <w:t>17</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инструктор</w:t>
      </w:r>
      <w:r w:rsidR="003A194D">
        <w:rPr>
          <w:rFonts w:ascii="Times New Roman" w:eastAsia="Times New Roman" w:hAnsi="Times New Roman" w:cs="Times New Roman"/>
          <w:sz w:val="24"/>
          <w:szCs w:val="24"/>
          <w:lang w:eastAsia="ru-RU"/>
        </w:rPr>
        <w:t xml:space="preserve"> по </w:t>
      </w:r>
      <w:proofErr w:type="gramStart"/>
      <w:r w:rsidR="003A194D">
        <w:rPr>
          <w:rFonts w:ascii="Times New Roman" w:eastAsia="Times New Roman" w:hAnsi="Times New Roman" w:cs="Times New Roman"/>
          <w:sz w:val="24"/>
          <w:szCs w:val="24"/>
          <w:lang w:eastAsia="ru-RU"/>
        </w:rPr>
        <w:t>физической</w:t>
      </w:r>
      <w:proofErr w:type="gramEnd"/>
      <w:r w:rsidR="003A194D">
        <w:rPr>
          <w:rFonts w:ascii="Times New Roman" w:eastAsia="Times New Roman" w:hAnsi="Times New Roman" w:cs="Times New Roman"/>
          <w:sz w:val="24"/>
          <w:szCs w:val="24"/>
          <w:lang w:eastAsia="ru-RU"/>
        </w:rPr>
        <w:t xml:space="preserve"> культуре-2</w:t>
      </w:r>
      <w:r w:rsidRPr="00730CA9">
        <w:rPr>
          <w:rFonts w:ascii="Times New Roman" w:eastAsia="Times New Roman" w:hAnsi="Times New Roman" w:cs="Times New Roman"/>
          <w:sz w:val="24"/>
          <w:szCs w:val="24"/>
          <w:lang w:eastAsia="ru-RU"/>
        </w:rPr>
        <w:t xml:space="preserve">,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-учитель-логопед – </w:t>
      </w:r>
      <w:r w:rsidR="003040A5" w:rsidRPr="00730CA9">
        <w:rPr>
          <w:rFonts w:ascii="Times New Roman" w:eastAsia="Times New Roman" w:hAnsi="Times New Roman" w:cs="Times New Roman"/>
          <w:sz w:val="24"/>
          <w:szCs w:val="24"/>
          <w:lang w:eastAsia="ru-RU"/>
        </w:rPr>
        <w:t>1</w:t>
      </w:r>
      <w:r w:rsidRPr="00730CA9">
        <w:rPr>
          <w:rFonts w:ascii="Times New Roman" w:eastAsia="Times New Roman" w:hAnsi="Times New Roman" w:cs="Times New Roman"/>
          <w:sz w:val="24"/>
          <w:szCs w:val="24"/>
          <w:lang w:eastAsia="ru-RU"/>
        </w:rPr>
        <w:t>,</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-музыкальный руководитель-</w:t>
      </w:r>
      <w:r w:rsidR="003A194D">
        <w:rPr>
          <w:rFonts w:ascii="Times New Roman" w:eastAsia="Times New Roman" w:hAnsi="Times New Roman" w:cs="Times New Roman"/>
          <w:sz w:val="24"/>
          <w:szCs w:val="24"/>
          <w:lang w:eastAsia="ru-RU"/>
        </w:rPr>
        <w:t>2</w:t>
      </w:r>
      <w:r w:rsidRPr="00730CA9">
        <w:rPr>
          <w:rFonts w:ascii="Times New Roman" w:eastAsia="Times New Roman" w:hAnsi="Times New Roman" w:cs="Times New Roman"/>
          <w:sz w:val="24"/>
          <w:szCs w:val="24"/>
          <w:lang w:eastAsia="ru-RU"/>
        </w:rPr>
        <w:t xml:space="preserve">,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-педагог-психолог-1,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-учебно-вспомогательный персонал - </w:t>
      </w:r>
      <w:r w:rsidR="003A194D">
        <w:rPr>
          <w:rFonts w:ascii="Times New Roman" w:eastAsia="Times New Roman" w:hAnsi="Times New Roman" w:cs="Times New Roman"/>
          <w:sz w:val="24"/>
          <w:szCs w:val="24"/>
          <w:lang w:eastAsia="ru-RU"/>
        </w:rPr>
        <w:t>34</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Общее количество сотрудников – </w:t>
      </w:r>
      <w:r w:rsidR="003A194D">
        <w:rPr>
          <w:rFonts w:ascii="Times New Roman" w:eastAsia="Times New Roman" w:hAnsi="Times New Roman" w:cs="Times New Roman"/>
          <w:sz w:val="24"/>
          <w:szCs w:val="24"/>
          <w:lang w:eastAsia="ru-RU"/>
        </w:rPr>
        <w:t xml:space="preserve">60 </w:t>
      </w:r>
      <w:r w:rsidRPr="00730CA9">
        <w:rPr>
          <w:rFonts w:ascii="Times New Roman" w:eastAsia="Times New Roman" w:hAnsi="Times New Roman" w:cs="Times New Roman"/>
          <w:sz w:val="24"/>
          <w:szCs w:val="24"/>
          <w:lang w:eastAsia="ru-RU"/>
        </w:rPr>
        <w:t xml:space="preserve">человек.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Коллектив педагогов стабильный.</w:t>
      </w:r>
    </w:p>
    <w:p w:rsidR="00BB5D46" w:rsidRPr="00730CA9" w:rsidRDefault="00BB5D46" w:rsidP="00BB5D46">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bottomFromText="200" w:vertAnchor="text"/>
        <w:tblW w:w="9204" w:type="dxa"/>
        <w:shd w:val="clear" w:color="auto" w:fill="FFFFFF"/>
        <w:tblLayout w:type="fixed"/>
        <w:tblCellMar>
          <w:left w:w="0" w:type="dxa"/>
          <w:right w:w="0" w:type="dxa"/>
        </w:tblCellMar>
        <w:tblLook w:val="04A0" w:firstRow="1" w:lastRow="0" w:firstColumn="1" w:lastColumn="0" w:noHBand="0" w:noVBand="1"/>
      </w:tblPr>
      <w:tblGrid>
        <w:gridCol w:w="2376"/>
        <w:gridCol w:w="2410"/>
        <w:gridCol w:w="2410"/>
        <w:gridCol w:w="2008"/>
      </w:tblGrid>
      <w:tr w:rsidR="00BB5D46" w:rsidRPr="00730CA9" w:rsidTr="003472BE">
        <w:trPr>
          <w:trHeight w:val="269"/>
        </w:trPr>
        <w:tc>
          <w:tcPr>
            <w:tcW w:w="9204" w:type="dxa"/>
            <w:gridSpan w:val="4"/>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
                <w:color w:val="000000"/>
                <w:sz w:val="24"/>
                <w:szCs w:val="24"/>
                <w:lang w:eastAsia="ru-RU"/>
              </w:rPr>
            </w:pPr>
            <w:r w:rsidRPr="00730CA9">
              <w:rPr>
                <w:rFonts w:ascii="Times New Roman" w:eastAsia="Calibri" w:hAnsi="Times New Roman" w:cs="Times New Roman"/>
                <w:b/>
                <w:color w:val="000000"/>
                <w:sz w:val="24"/>
                <w:szCs w:val="24"/>
                <w:lang w:eastAsia="ru-RU"/>
              </w:rPr>
              <w:t>Образовательный уровень педагогов</w:t>
            </w:r>
          </w:p>
        </w:tc>
      </w:tr>
      <w:tr w:rsidR="00BB5D46" w:rsidRPr="00730CA9" w:rsidTr="003472BE">
        <w:trPr>
          <w:trHeight w:val="975"/>
        </w:trPr>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730CA9">
              <w:rPr>
                <w:rFonts w:ascii="Times New Roman" w:eastAsia="Calibri" w:hAnsi="Times New Roman" w:cs="Times New Roman"/>
                <w:b/>
                <w:color w:val="000000"/>
                <w:sz w:val="24"/>
                <w:szCs w:val="24"/>
                <w:lang w:eastAsia="ru-RU"/>
              </w:rPr>
              <w:t>Общее количество педагогов</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730CA9">
              <w:rPr>
                <w:rFonts w:ascii="Times New Roman" w:eastAsia="Calibri" w:hAnsi="Times New Roman" w:cs="Times New Roman"/>
                <w:b/>
                <w:color w:val="000000"/>
                <w:sz w:val="24"/>
                <w:szCs w:val="24"/>
                <w:lang w:eastAsia="ru-RU"/>
              </w:rPr>
              <w:t>Высшее образование</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730CA9">
              <w:rPr>
                <w:rFonts w:ascii="Times New Roman" w:eastAsia="Calibri" w:hAnsi="Times New Roman" w:cs="Times New Roman"/>
                <w:b/>
                <w:color w:val="000000"/>
                <w:sz w:val="24"/>
                <w:szCs w:val="24"/>
                <w:lang w:eastAsia="ru-RU"/>
              </w:rPr>
              <w:t>Среднее - специальное образование</w:t>
            </w:r>
          </w:p>
        </w:tc>
        <w:tc>
          <w:tcPr>
            <w:tcW w:w="200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
                <w:bCs/>
                <w:color w:val="000000"/>
                <w:sz w:val="24"/>
                <w:szCs w:val="24"/>
                <w:lang w:eastAsia="ru-RU"/>
              </w:rPr>
            </w:pPr>
            <w:r w:rsidRPr="00730CA9">
              <w:rPr>
                <w:rFonts w:ascii="Times New Roman" w:eastAsia="Calibri" w:hAnsi="Times New Roman" w:cs="Times New Roman"/>
                <w:b/>
                <w:color w:val="000000"/>
                <w:sz w:val="24"/>
                <w:szCs w:val="24"/>
                <w:lang w:eastAsia="ru-RU"/>
              </w:rPr>
              <w:t>Обучение в вузе</w:t>
            </w:r>
          </w:p>
        </w:tc>
      </w:tr>
      <w:tr w:rsidR="00BB5D46" w:rsidRPr="00730CA9" w:rsidTr="003472BE">
        <w:trPr>
          <w:trHeight w:val="196"/>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3040A5" w:rsidP="00BB5D46">
            <w:pPr>
              <w:spacing w:after="0" w:line="240" w:lineRule="auto"/>
              <w:jc w:val="center"/>
              <w:rPr>
                <w:rFonts w:ascii="Times New Roman" w:eastAsia="Calibri" w:hAnsi="Times New Roman" w:cs="Times New Roman"/>
                <w:bCs/>
                <w:color w:val="000000"/>
                <w:sz w:val="24"/>
                <w:szCs w:val="24"/>
                <w:lang w:eastAsia="ru-RU"/>
              </w:rPr>
            </w:pPr>
            <w:r w:rsidRPr="00730CA9">
              <w:rPr>
                <w:rFonts w:ascii="Times New Roman" w:eastAsia="Calibri" w:hAnsi="Times New Roman" w:cs="Times New Roman"/>
                <w:bCs/>
                <w:color w:val="000000"/>
                <w:sz w:val="24"/>
                <w:szCs w:val="24"/>
                <w:lang w:eastAsia="ru-RU"/>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3040A5" w:rsidP="00BB5D46">
            <w:pPr>
              <w:spacing w:after="0" w:line="240" w:lineRule="auto"/>
              <w:jc w:val="center"/>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3040A5" w:rsidP="00BB5D46">
            <w:pPr>
              <w:spacing w:after="0" w:line="240" w:lineRule="auto"/>
              <w:jc w:val="center"/>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6</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w:t>
            </w:r>
          </w:p>
        </w:tc>
      </w:tr>
      <w:tr w:rsidR="00BB5D46" w:rsidRPr="00730CA9" w:rsidTr="003472BE">
        <w:trPr>
          <w:trHeight w:val="110"/>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Cs/>
                <w:color w:val="000000"/>
                <w:sz w:val="24"/>
                <w:szCs w:val="24"/>
                <w:lang w:eastAsia="ru-RU"/>
              </w:rPr>
            </w:pPr>
            <w:r w:rsidRPr="00730CA9">
              <w:rPr>
                <w:rFonts w:ascii="Times New Roman" w:eastAsia="Calibri" w:hAnsi="Times New Roman" w:cs="Times New Roman"/>
                <w:color w:val="000000"/>
                <w:sz w:val="24"/>
                <w:szCs w:val="24"/>
                <w:lang w:eastAsia="ru-RU"/>
              </w:rPr>
              <w:t>100%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3040A5" w:rsidP="00BB5D46">
            <w:pPr>
              <w:spacing w:after="0" w:line="240" w:lineRule="auto"/>
              <w:jc w:val="center"/>
              <w:rPr>
                <w:rFonts w:ascii="Times New Roman" w:eastAsia="Calibri" w:hAnsi="Times New Roman" w:cs="Times New Roman"/>
                <w:bCs/>
                <w:color w:val="000000"/>
                <w:sz w:val="24"/>
                <w:szCs w:val="24"/>
                <w:lang w:eastAsia="ru-RU"/>
              </w:rPr>
            </w:pPr>
            <w:r w:rsidRPr="00730CA9">
              <w:rPr>
                <w:rFonts w:ascii="Times New Roman" w:eastAsia="Calibri" w:hAnsi="Times New Roman" w:cs="Times New Roman"/>
                <w:bCs/>
                <w:color w:val="000000"/>
                <w:sz w:val="24"/>
                <w:szCs w:val="24"/>
                <w:lang w:eastAsia="ru-RU"/>
              </w:rPr>
              <w:t>41</w:t>
            </w:r>
            <w:r w:rsidR="00BB5D46" w:rsidRPr="00730CA9">
              <w:rPr>
                <w:rFonts w:ascii="Times New Roman" w:eastAsia="Calibri" w:hAnsi="Times New Roman" w:cs="Times New Roman"/>
                <w:bCs/>
                <w:color w:val="000000"/>
                <w:sz w:val="24"/>
                <w:szCs w:val="24"/>
                <w:lang w:eastAsia="ru-RU"/>
              </w:rPr>
              <w:t>%</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3040A5" w:rsidP="00BB5D46">
            <w:pPr>
              <w:spacing w:after="0" w:line="240" w:lineRule="auto"/>
              <w:jc w:val="center"/>
              <w:rPr>
                <w:rFonts w:ascii="Times New Roman" w:eastAsia="Calibri" w:hAnsi="Times New Roman" w:cs="Times New Roman"/>
                <w:bCs/>
                <w:color w:val="000000"/>
                <w:sz w:val="24"/>
                <w:szCs w:val="24"/>
                <w:lang w:eastAsia="ru-RU"/>
              </w:rPr>
            </w:pPr>
            <w:r w:rsidRPr="00730CA9">
              <w:rPr>
                <w:rFonts w:ascii="Times New Roman" w:eastAsia="Calibri" w:hAnsi="Times New Roman" w:cs="Times New Roman"/>
                <w:bCs/>
                <w:color w:val="000000"/>
                <w:sz w:val="24"/>
                <w:szCs w:val="24"/>
                <w:lang w:eastAsia="ru-RU"/>
              </w:rPr>
              <w:t>59</w:t>
            </w:r>
            <w:r w:rsidR="00BB5D46" w:rsidRPr="00730CA9">
              <w:rPr>
                <w:rFonts w:ascii="Times New Roman" w:eastAsia="Calibri" w:hAnsi="Times New Roman" w:cs="Times New Roman"/>
                <w:bCs/>
                <w:color w:val="000000"/>
                <w:sz w:val="24"/>
                <w:szCs w:val="24"/>
                <w:lang w:eastAsia="ru-RU"/>
              </w:rPr>
              <w:t>%</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center"/>
              <w:rPr>
                <w:rFonts w:ascii="Times New Roman" w:eastAsia="Calibri" w:hAnsi="Times New Roman" w:cs="Times New Roman"/>
                <w:bCs/>
                <w:color w:val="000000"/>
                <w:sz w:val="24"/>
                <w:szCs w:val="24"/>
                <w:lang w:eastAsia="ru-RU"/>
              </w:rPr>
            </w:pPr>
            <w:r w:rsidRPr="00730CA9">
              <w:rPr>
                <w:rFonts w:ascii="Times New Roman" w:eastAsia="Calibri" w:hAnsi="Times New Roman" w:cs="Times New Roman"/>
                <w:bCs/>
                <w:color w:val="000000"/>
                <w:sz w:val="24"/>
                <w:szCs w:val="24"/>
                <w:lang w:eastAsia="ru-RU"/>
              </w:rPr>
              <w:t>-</w:t>
            </w:r>
          </w:p>
        </w:tc>
      </w:tr>
    </w:tbl>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Calibri" w:hAnsi="Times New Roman" w:cs="Times New Roman"/>
          <w:b/>
          <w:sz w:val="24"/>
          <w:szCs w:val="24"/>
          <w:lang w:eastAsia="ru-RU"/>
        </w:rPr>
      </w:pPr>
    </w:p>
    <w:p w:rsidR="00BB5D46" w:rsidRPr="00730CA9" w:rsidRDefault="00BB5D46" w:rsidP="00BB5D46">
      <w:pPr>
        <w:widowControl w:val="0"/>
        <w:tabs>
          <w:tab w:val="left" w:pos="993"/>
        </w:tabs>
        <w:autoSpaceDE w:val="0"/>
        <w:spacing w:after="0" w:line="240" w:lineRule="auto"/>
        <w:contextualSpacing/>
        <w:jc w:val="center"/>
        <w:rPr>
          <w:rFonts w:ascii="Times New Roman" w:eastAsia="Times New Roman" w:hAnsi="Times New Roman" w:cs="Times New Roman"/>
          <w:sz w:val="24"/>
          <w:szCs w:val="24"/>
          <w:lang w:eastAsia="ru-RU"/>
        </w:rPr>
      </w:pPr>
      <w:r w:rsidRPr="00730CA9">
        <w:rPr>
          <w:rFonts w:ascii="Times New Roman" w:eastAsia="Calibri" w:hAnsi="Times New Roman" w:cs="Times New Roman"/>
          <w:b/>
          <w:sz w:val="24"/>
          <w:szCs w:val="24"/>
          <w:lang w:eastAsia="ru-RU"/>
        </w:rPr>
        <w:t>Профессиональный уровень педагогического коллектива</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4"/>
        <w:gridCol w:w="1614"/>
        <w:gridCol w:w="2241"/>
        <w:gridCol w:w="2241"/>
        <w:gridCol w:w="1606"/>
      </w:tblGrid>
      <w:tr w:rsidR="00BB5D46" w:rsidRPr="00730CA9" w:rsidTr="003472BE">
        <w:tc>
          <w:tcPr>
            <w:tcW w:w="1633" w:type="dxa"/>
            <w:vMerge w:val="restart"/>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Количество педагогических работников</w:t>
            </w:r>
          </w:p>
        </w:tc>
        <w:tc>
          <w:tcPr>
            <w:tcW w:w="1695" w:type="dxa"/>
            <w:vMerge w:val="restart"/>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Из них внешние совместители</w:t>
            </w:r>
          </w:p>
        </w:tc>
        <w:tc>
          <w:tcPr>
            <w:tcW w:w="5886" w:type="dxa"/>
            <w:gridSpan w:val="3"/>
          </w:tcPr>
          <w:p w:rsidR="00BB5D46" w:rsidRPr="00730CA9" w:rsidRDefault="00BB5D46"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Количество педагогов, имеющих</w:t>
            </w:r>
          </w:p>
        </w:tc>
      </w:tr>
      <w:tr w:rsidR="00BB5D46" w:rsidRPr="00730CA9" w:rsidTr="003472BE">
        <w:tc>
          <w:tcPr>
            <w:tcW w:w="1633" w:type="dxa"/>
            <w:vMerge/>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p>
        </w:tc>
        <w:tc>
          <w:tcPr>
            <w:tcW w:w="1695" w:type="dxa"/>
            <w:vMerge/>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p>
        </w:tc>
        <w:tc>
          <w:tcPr>
            <w:tcW w:w="2198" w:type="dxa"/>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Высшую квалификационную категорию</w:t>
            </w:r>
          </w:p>
        </w:tc>
        <w:tc>
          <w:tcPr>
            <w:tcW w:w="2198" w:type="dxa"/>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Первую квалификационную категорию</w:t>
            </w:r>
          </w:p>
        </w:tc>
        <w:tc>
          <w:tcPr>
            <w:tcW w:w="1490" w:type="dxa"/>
          </w:tcPr>
          <w:p w:rsidR="00BB5D46" w:rsidRPr="00730CA9" w:rsidRDefault="00BB5D46" w:rsidP="00BB5D46">
            <w:pPr>
              <w:tabs>
                <w:tab w:val="left" w:pos="1276"/>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Соответствие занимаемой должности</w:t>
            </w:r>
          </w:p>
        </w:tc>
      </w:tr>
      <w:tr w:rsidR="00BB5D46" w:rsidRPr="00730CA9" w:rsidTr="003472BE">
        <w:tc>
          <w:tcPr>
            <w:tcW w:w="1633" w:type="dxa"/>
          </w:tcPr>
          <w:p w:rsidR="00BB5D46" w:rsidRPr="00730CA9" w:rsidRDefault="003040A5"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11</w:t>
            </w:r>
          </w:p>
        </w:tc>
        <w:tc>
          <w:tcPr>
            <w:tcW w:w="1695" w:type="dxa"/>
          </w:tcPr>
          <w:p w:rsidR="00BB5D46" w:rsidRPr="00730CA9" w:rsidRDefault="00BB5D46"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0</w:t>
            </w:r>
          </w:p>
        </w:tc>
        <w:tc>
          <w:tcPr>
            <w:tcW w:w="2198" w:type="dxa"/>
          </w:tcPr>
          <w:p w:rsidR="00BB5D46" w:rsidRPr="00730CA9" w:rsidRDefault="00BB5D46"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0</w:t>
            </w:r>
          </w:p>
        </w:tc>
        <w:tc>
          <w:tcPr>
            <w:tcW w:w="2198" w:type="dxa"/>
          </w:tcPr>
          <w:p w:rsidR="00BB5D46" w:rsidRPr="00730CA9" w:rsidRDefault="00BB5D46"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1</w:t>
            </w:r>
          </w:p>
        </w:tc>
        <w:tc>
          <w:tcPr>
            <w:tcW w:w="1490" w:type="dxa"/>
          </w:tcPr>
          <w:p w:rsidR="00BB5D46" w:rsidRPr="00730CA9" w:rsidRDefault="003040A5"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11</w:t>
            </w:r>
          </w:p>
        </w:tc>
      </w:tr>
      <w:tr w:rsidR="00BB5D46" w:rsidRPr="00730CA9" w:rsidTr="003472BE">
        <w:tc>
          <w:tcPr>
            <w:tcW w:w="1633" w:type="dxa"/>
          </w:tcPr>
          <w:p w:rsidR="00BB5D46" w:rsidRPr="00730CA9" w:rsidRDefault="00BB5D46"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100%</w:t>
            </w:r>
          </w:p>
        </w:tc>
        <w:tc>
          <w:tcPr>
            <w:tcW w:w="1695" w:type="dxa"/>
          </w:tcPr>
          <w:p w:rsidR="00BB5D46" w:rsidRPr="00730CA9" w:rsidRDefault="00BB5D46" w:rsidP="00BB5D46">
            <w:pPr>
              <w:tabs>
                <w:tab w:val="left" w:pos="1276"/>
              </w:tabs>
              <w:spacing w:after="0" w:line="240" w:lineRule="auto"/>
              <w:jc w:val="center"/>
              <w:rPr>
                <w:rFonts w:ascii="Times New Roman" w:eastAsia="Calibri" w:hAnsi="Times New Roman" w:cs="Times New Roman"/>
                <w:sz w:val="24"/>
                <w:szCs w:val="24"/>
              </w:rPr>
            </w:pPr>
            <w:r w:rsidRPr="00730CA9">
              <w:rPr>
                <w:rFonts w:ascii="Times New Roman" w:eastAsia="Calibri" w:hAnsi="Times New Roman" w:cs="Times New Roman"/>
                <w:sz w:val="24"/>
                <w:szCs w:val="24"/>
              </w:rPr>
              <w:t>0%</w:t>
            </w:r>
          </w:p>
        </w:tc>
        <w:tc>
          <w:tcPr>
            <w:tcW w:w="2198" w:type="dxa"/>
          </w:tcPr>
          <w:p w:rsidR="00BB5D46" w:rsidRPr="00730CA9" w:rsidRDefault="00ED732B" w:rsidP="00BB5D46">
            <w:pPr>
              <w:tabs>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BB5D46" w:rsidRPr="00730CA9">
              <w:rPr>
                <w:rFonts w:ascii="Times New Roman" w:eastAsia="Calibri" w:hAnsi="Times New Roman" w:cs="Times New Roman"/>
                <w:sz w:val="24"/>
                <w:szCs w:val="24"/>
              </w:rPr>
              <w:t>%</w:t>
            </w:r>
          </w:p>
        </w:tc>
        <w:tc>
          <w:tcPr>
            <w:tcW w:w="2198" w:type="dxa"/>
          </w:tcPr>
          <w:p w:rsidR="00BB5D46" w:rsidRPr="00730CA9" w:rsidRDefault="00ED732B" w:rsidP="00BB5D46">
            <w:pPr>
              <w:tabs>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90" w:type="dxa"/>
          </w:tcPr>
          <w:p w:rsidR="00BB5D46" w:rsidRPr="00730CA9" w:rsidRDefault="00ED732B" w:rsidP="00BB5D46">
            <w:pPr>
              <w:tabs>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r>
    </w:tbl>
    <w:p w:rsidR="00BB5D46" w:rsidRPr="00730CA9" w:rsidRDefault="00BB5D46" w:rsidP="00BB5D46">
      <w:pPr>
        <w:spacing w:after="0" w:line="240" w:lineRule="auto"/>
        <w:contextualSpacing/>
        <w:jc w:val="both"/>
        <w:rPr>
          <w:rFonts w:ascii="Times New Roman" w:eastAsia="Times New Roman" w:hAnsi="Times New Roman" w:cs="Times New Roman"/>
          <w:bCs/>
          <w:color w:val="000000"/>
          <w:sz w:val="24"/>
          <w:szCs w:val="24"/>
          <w:lang w:eastAsia="ru-RU"/>
        </w:rPr>
      </w:pPr>
    </w:p>
    <w:tbl>
      <w:tblPr>
        <w:tblpPr w:leftFromText="180" w:rightFromText="180" w:bottomFromText="200" w:vertAnchor="text" w:horzAnchor="page" w:tblpX="1293" w:tblpY="413"/>
        <w:tblW w:w="9663" w:type="dxa"/>
        <w:shd w:val="clear" w:color="auto" w:fill="FFFFFF"/>
        <w:tblCellMar>
          <w:left w:w="0" w:type="dxa"/>
          <w:right w:w="0" w:type="dxa"/>
        </w:tblCellMar>
        <w:tblLook w:val="04A0" w:firstRow="1" w:lastRow="0" w:firstColumn="1" w:lastColumn="0" w:noHBand="0" w:noVBand="1"/>
      </w:tblPr>
      <w:tblGrid>
        <w:gridCol w:w="2817"/>
        <w:gridCol w:w="2452"/>
        <w:gridCol w:w="2332"/>
        <w:gridCol w:w="2062"/>
      </w:tblGrid>
      <w:tr w:rsidR="00BB5D46" w:rsidRPr="00730CA9" w:rsidTr="003472BE">
        <w:trPr>
          <w:trHeight w:val="170"/>
        </w:trPr>
        <w:tc>
          <w:tcPr>
            <w:tcW w:w="966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Таблица 7.                                   Стаж работы</w:t>
            </w:r>
          </w:p>
        </w:tc>
      </w:tr>
      <w:tr w:rsidR="00BB5D46" w:rsidRPr="00730CA9" w:rsidTr="003472BE">
        <w:trPr>
          <w:trHeight w:val="293"/>
        </w:trPr>
        <w:tc>
          <w:tcPr>
            <w:tcW w:w="2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до 5 лет</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до 10 лет</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до 25 лет</w:t>
            </w: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D46" w:rsidRPr="00730CA9" w:rsidRDefault="00BB5D46"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b/>
                <w:sz w:val="24"/>
                <w:szCs w:val="24"/>
                <w:lang w:eastAsia="ru-RU"/>
              </w:rPr>
              <w:t>более 25 лет</w:t>
            </w:r>
          </w:p>
        </w:tc>
      </w:tr>
      <w:tr w:rsidR="00BB5D46" w:rsidRPr="00730CA9" w:rsidTr="003472BE">
        <w:trPr>
          <w:trHeight w:val="164"/>
        </w:trPr>
        <w:tc>
          <w:tcPr>
            <w:tcW w:w="2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3040A5"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1</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3040A5"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1</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3040A5"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1</w:t>
            </w: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3040A5" w:rsidP="00BB5D46">
            <w:pPr>
              <w:spacing w:after="0" w:line="240" w:lineRule="auto"/>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8</w:t>
            </w:r>
          </w:p>
        </w:tc>
      </w:tr>
      <w:tr w:rsidR="00BB5D46" w:rsidRPr="00730CA9" w:rsidTr="003472BE">
        <w:trPr>
          <w:trHeight w:val="90"/>
        </w:trPr>
        <w:tc>
          <w:tcPr>
            <w:tcW w:w="2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BB5D46" w:rsidP="00BB5D46">
            <w:pPr>
              <w:spacing w:after="0" w:line="240" w:lineRule="auto"/>
              <w:jc w:val="both"/>
              <w:rPr>
                <w:rFonts w:ascii="Times New Roman" w:eastAsia="Calibri" w:hAnsi="Times New Roman" w:cs="Times New Roman"/>
                <w:b/>
                <w:bCs/>
                <w:sz w:val="24"/>
                <w:szCs w:val="24"/>
                <w:lang w:eastAsia="ru-RU"/>
              </w:rPr>
            </w:pP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BB5D46" w:rsidP="00BB5D46">
            <w:pPr>
              <w:spacing w:after="0" w:line="240" w:lineRule="auto"/>
              <w:jc w:val="both"/>
              <w:rPr>
                <w:rFonts w:ascii="Times New Roman" w:eastAsia="Calibri" w:hAnsi="Times New Roman" w:cs="Times New Roman"/>
                <w:b/>
                <w:bCs/>
                <w:sz w:val="24"/>
                <w:szCs w:val="24"/>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BB5D46" w:rsidP="00BB5D46">
            <w:pPr>
              <w:spacing w:after="0" w:line="240" w:lineRule="auto"/>
              <w:jc w:val="both"/>
              <w:rPr>
                <w:rFonts w:ascii="Times New Roman" w:eastAsia="Calibri" w:hAnsi="Times New Roman" w:cs="Times New Roman"/>
                <w:b/>
                <w:bCs/>
                <w:sz w:val="24"/>
                <w:szCs w:val="24"/>
                <w:lang w:eastAsia="ru-RU"/>
              </w:rPr>
            </w:pP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B5D46" w:rsidRPr="00730CA9" w:rsidRDefault="00BB5D46" w:rsidP="00BB5D46">
            <w:pPr>
              <w:spacing w:after="0" w:line="240" w:lineRule="auto"/>
              <w:jc w:val="both"/>
              <w:rPr>
                <w:rFonts w:ascii="Times New Roman" w:eastAsia="Calibri" w:hAnsi="Times New Roman" w:cs="Times New Roman"/>
                <w:b/>
                <w:bCs/>
                <w:sz w:val="24"/>
                <w:szCs w:val="24"/>
                <w:lang w:eastAsia="ru-RU"/>
              </w:rPr>
            </w:pPr>
          </w:p>
        </w:tc>
      </w:tr>
    </w:tbl>
    <w:p w:rsidR="007977E2" w:rsidRDefault="007977E2" w:rsidP="00BB5D46">
      <w:pPr>
        <w:widowControl w:val="0"/>
        <w:tabs>
          <w:tab w:val="left" w:pos="993"/>
        </w:tabs>
        <w:autoSpaceDE w:val="0"/>
        <w:spacing w:after="0" w:line="240" w:lineRule="auto"/>
        <w:contextualSpacing/>
        <w:jc w:val="both"/>
        <w:rPr>
          <w:rFonts w:ascii="Times New Roman" w:eastAsia="Times New Roman" w:hAnsi="Times New Roman" w:cs="Times New Roman"/>
          <w:color w:val="000000"/>
          <w:sz w:val="24"/>
          <w:szCs w:val="24"/>
          <w:lang w:eastAsia="ru-RU"/>
        </w:rPr>
      </w:pP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Педагогический коллектив дошкольного образовательного учреждения объединён едиными целями на решение задач и приоритетов дошкольного образования, имеет благоприятный психологический климат. </w:t>
      </w:r>
    </w:p>
    <w:p w:rsidR="00BB5D46" w:rsidRPr="00730CA9" w:rsidRDefault="00BB5D46" w:rsidP="00BB5D46">
      <w:pPr>
        <w:widowControl w:val="0"/>
        <w:tabs>
          <w:tab w:val="left" w:pos="993"/>
        </w:tabs>
        <w:autoSpaceDE w:val="0"/>
        <w:spacing w:after="0" w:line="240" w:lineRule="auto"/>
        <w:contextualSpacing/>
        <w:jc w:val="both"/>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Повышение квалификации педагогических и руководящих работников проводится в системе и осуществляется в соответствии с графиком. </w:t>
      </w:r>
    </w:p>
    <w:p w:rsidR="00BB5D46" w:rsidRPr="00730CA9" w:rsidRDefault="00BB5D46" w:rsidP="00BB5D46">
      <w:pPr>
        <w:widowControl w:val="0"/>
        <w:tabs>
          <w:tab w:val="left" w:pos="993"/>
        </w:tabs>
        <w:autoSpaceDE w:val="0"/>
        <w:spacing w:after="0" w:line="240" w:lineRule="auto"/>
        <w:contextualSpacing/>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В ДОУ работает достаточно работоспособный творческий коллектив, обладающий достаточным потенциалом для результативного осуществления учебно-воспитательного процесса и внедрения инновационных процессов в педагогическую деятельность. </w:t>
      </w:r>
    </w:p>
    <w:p w:rsidR="00BB5D46" w:rsidRPr="00730CA9" w:rsidRDefault="00BB5D46" w:rsidP="00BB5D46">
      <w:pPr>
        <w:widowControl w:val="0"/>
        <w:tabs>
          <w:tab w:val="left" w:pos="993"/>
        </w:tabs>
        <w:autoSpaceDE w:val="0"/>
        <w:spacing w:after="0" w:line="240" w:lineRule="auto"/>
        <w:contextualSpacing/>
        <w:rPr>
          <w:rFonts w:ascii="Times New Roman" w:eastAsia="Times New Roman" w:hAnsi="Times New Roman" w:cs="Times New Roman"/>
          <w:sz w:val="24"/>
          <w:szCs w:val="24"/>
          <w:lang w:eastAsia="ru-RU"/>
        </w:rPr>
      </w:pPr>
    </w:p>
    <w:p w:rsidR="00BB5D46" w:rsidRPr="00730CA9" w:rsidRDefault="00BB5D46" w:rsidP="00BB5D46">
      <w:pPr>
        <w:spacing w:after="0"/>
        <w:rPr>
          <w:rFonts w:ascii="Times New Roman" w:eastAsia="Times New Roman" w:hAnsi="Times New Roman" w:cs="Times New Roman"/>
          <w:color w:val="000000"/>
          <w:spacing w:val="-3"/>
          <w:sz w:val="24"/>
          <w:szCs w:val="24"/>
          <w:lang w:eastAsia="ru-RU"/>
        </w:rPr>
      </w:pPr>
      <w:r w:rsidRPr="00730CA9">
        <w:rPr>
          <w:rFonts w:ascii="Times New Roman" w:eastAsia="Times New Roman" w:hAnsi="Times New Roman" w:cs="Times New Roman"/>
          <w:color w:val="000000"/>
          <w:spacing w:val="-3"/>
          <w:sz w:val="24"/>
          <w:szCs w:val="24"/>
          <w:lang w:eastAsia="ru-RU"/>
        </w:rPr>
        <w:t>В текущем учебном году курсы повышения квалификации прошли все педагоги</w:t>
      </w:r>
    </w:p>
    <w:p w:rsidR="00BB5D46" w:rsidRPr="00730CA9" w:rsidRDefault="00BB5D46" w:rsidP="00BB5D46">
      <w:pPr>
        <w:spacing w:after="0"/>
        <w:rPr>
          <w:rFonts w:ascii="Times New Roman" w:eastAsia="Times New Roman" w:hAnsi="Times New Roman" w:cs="Times New Roman"/>
          <w:color w:val="000000"/>
          <w:spacing w:val="-3"/>
          <w:sz w:val="24"/>
          <w:szCs w:val="24"/>
          <w:lang w:eastAsia="ru-RU"/>
        </w:rPr>
      </w:pPr>
      <w:r w:rsidRPr="00730CA9">
        <w:rPr>
          <w:rFonts w:ascii="Times New Roman" w:eastAsia="Times New Roman" w:hAnsi="Times New Roman" w:cs="Times New Roman"/>
          <w:color w:val="000000"/>
          <w:sz w:val="24"/>
          <w:szCs w:val="24"/>
        </w:rPr>
        <w:t>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итогам 2021 года ДОУ перешел на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применение профессиональных стандартов. Из</w:t>
      </w:r>
      <w:r w:rsidRPr="00730CA9">
        <w:rPr>
          <w:rFonts w:ascii="Times New Roman" w:eastAsia="Times New Roman" w:hAnsi="Times New Roman" w:cs="Times New Roman"/>
          <w:color w:val="000000"/>
          <w:sz w:val="24"/>
          <w:szCs w:val="24"/>
          <w:lang w:val="en-US"/>
        </w:rPr>
        <w:t> </w:t>
      </w:r>
      <w:r w:rsidR="00ED732B">
        <w:rPr>
          <w:rFonts w:ascii="Times New Roman" w:eastAsia="Times New Roman" w:hAnsi="Times New Roman" w:cs="Times New Roman"/>
          <w:color w:val="000000"/>
          <w:sz w:val="24"/>
          <w:szCs w:val="24"/>
        </w:rPr>
        <w:t xml:space="preserve">25 </w:t>
      </w:r>
      <w:r w:rsidRPr="00730CA9">
        <w:rPr>
          <w:rFonts w:ascii="Times New Roman" w:eastAsia="Times New Roman" w:hAnsi="Times New Roman" w:cs="Times New Roman"/>
          <w:color w:val="000000"/>
          <w:sz w:val="24"/>
          <w:szCs w:val="24"/>
        </w:rPr>
        <w:t xml:space="preserve">педагогических работников ДОУ все соответствуют квалификационным требованиям </w:t>
      </w:r>
      <w:proofErr w:type="spellStart"/>
      <w:r w:rsidRPr="00730CA9">
        <w:rPr>
          <w:rFonts w:ascii="Times New Roman" w:eastAsia="Times New Roman" w:hAnsi="Times New Roman" w:cs="Times New Roman"/>
          <w:color w:val="000000"/>
          <w:sz w:val="24"/>
          <w:szCs w:val="24"/>
        </w:rPr>
        <w:t>профстандарта</w:t>
      </w:r>
      <w:proofErr w:type="spellEnd"/>
      <w:r w:rsidRPr="00730CA9">
        <w:rPr>
          <w:rFonts w:ascii="Times New Roman" w:eastAsia="Times New Roman" w:hAnsi="Times New Roman" w:cs="Times New Roman"/>
          <w:color w:val="000000"/>
          <w:sz w:val="24"/>
          <w:szCs w:val="24"/>
        </w:rPr>
        <w:t xml:space="preserve"> «Педагог». Их</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должностные инструкции соответствуют трудовым функциям, установленным </w:t>
      </w:r>
      <w:proofErr w:type="spellStart"/>
      <w:r w:rsidRPr="00730CA9">
        <w:rPr>
          <w:rFonts w:ascii="Times New Roman" w:eastAsia="Times New Roman" w:hAnsi="Times New Roman" w:cs="Times New Roman"/>
          <w:color w:val="000000"/>
          <w:sz w:val="24"/>
          <w:szCs w:val="24"/>
        </w:rPr>
        <w:t>профстандартом</w:t>
      </w:r>
      <w:proofErr w:type="spellEnd"/>
      <w:r w:rsidRPr="00730CA9">
        <w:rPr>
          <w:rFonts w:ascii="Times New Roman" w:eastAsia="Times New Roman" w:hAnsi="Times New Roman" w:cs="Times New Roman"/>
          <w:color w:val="000000"/>
          <w:sz w:val="24"/>
          <w:szCs w:val="24"/>
        </w:rPr>
        <w:t xml:space="preserve"> «Педагог».</w:t>
      </w:r>
    </w:p>
    <w:p w:rsidR="00BB5D46" w:rsidRPr="00730CA9" w:rsidRDefault="00BB5D46" w:rsidP="00BB5D46">
      <w:pPr>
        <w:spacing w:after="0" w:line="240" w:lineRule="auto"/>
        <w:ind w:left="-142" w:firstLine="850"/>
        <w:jc w:val="both"/>
        <w:rPr>
          <w:rFonts w:ascii="Times New Roman" w:eastAsia="Times New Roman" w:hAnsi="Times New Roman" w:cs="Times New Roman"/>
          <w:color w:val="000000"/>
          <w:sz w:val="24"/>
          <w:szCs w:val="24"/>
        </w:rPr>
      </w:pPr>
      <w:r w:rsidRPr="00730CA9">
        <w:rPr>
          <w:rFonts w:ascii="Times New Roman" w:eastAsia="Times New Roman" w:hAnsi="Times New Roman" w:cs="Times New Roman"/>
          <w:b/>
          <w:bCs/>
          <w:color w:val="000000"/>
          <w:sz w:val="24"/>
          <w:szCs w:val="24"/>
          <w:lang w:eastAsia="ru-RU"/>
        </w:rPr>
        <w:t xml:space="preserve">Вывод: </w:t>
      </w:r>
      <w:r w:rsidRPr="00730CA9">
        <w:rPr>
          <w:rFonts w:ascii="Times New Roman" w:eastAsia="Times New Roman" w:hAnsi="Times New Roman" w:cs="Times New Roman"/>
          <w:color w:val="000000"/>
          <w:sz w:val="24"/>
          <w:szCs w:val="24"/>
        </w:rPr>
        <w:t>Педагоги постоянно повышают свой профессиональный уровень, эффективно участвуют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работе методических объединений, знакомятся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опытом работы своих коллег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других дошкольных учреждений, 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также </w:t>
      </w:r>
      <w:proofErr w:type="spellStart"/>
      <w:r w:rsidRPr="00730CA9">
        <w:rPr>
          <w:rFonts w:ascii="Times New Roman" w:eastAsia="Times New Roman" w:hAnsi="Times New Roman" w:cs="Times New Roman"/>
          <w:color w:val="000000"/>
          <w:sz w:val="24"/>
          <w:szCs w:val="24"/>
        </w:rPr>
        <w:t>саморазвиваются</w:t>
      </w:r>
      <w:proofErr w:type="spellEnd"/>
      <w:r w:rsidRPr="00730CA9">
        <w:rPr>
          <w:rFonts w:ascii="Times New Roman" w:eastAsia="Times New Roman" w:hAnsi="Times New Roman" w:cs="Times New Roman"/>
          <w:color w:val="000000"/>
          <w:sz w:val="24"/>
          <w:szCs w:val="24"/>
        </w:rPr>
        <w:t>. Все это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комплексе дает хороший результат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организации педагогической деятельности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улучшении качества образования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воспитания </w:t>
      </w:r>
    </w:p>
    <w:p w:rsidR="00BB5D46" w:rsidRPr="007977E2" w:rsidRDefault="00BB5D46" w:rsidP="007977E2">
      <w:pPr>
        <w:jc w:val="center"/>
        <w:rPr>
          <w:rFonts w:ascii="Times New Roman" w:eastAsia="Times New Roman" w:hAnsi="Times New Roman" w:cs="Times New Roman"/>
          <w:b/>
          <w:color w:val="FF0000"/>
          <w:sz w:val="28"/>
          <w:szCs w:val="28"/>
          <w:lang w:eastAsia="ru-RU"/>
        </w:rPr>
      </w:pPr>
      <w:r w:rsidRPr="007977E2">
        <w:rPr>
          <w:rFonts w:ascii="Times New Roman" w:eastAsia="Calibri" w:hAnsi="Times New Roman" w:cs="Times New Roman"/>
          <w:b/>
          <w:iCs/>
          <w:color w:val="FF0000"/>
          <w:sz w:val="28"/>
          <w:szCs w:val="28"/>
          <w:lang w:eastAsia="ru-RU"/>
        </w:rPr>
        <w:t>1.6.Оценка учебно-методического</w:t>
      </w:r>
      <w:r w:rsidRPr="007977E2">
        <w:rPr>
          <w:rFonts w:ascii="Times New Roman" w:eastAsia="Times New Roman" w:hAnsi="Times New Roman" w:cs="Times New Roman"/>
          <w:color w:val="FF0000"/>
          <w:sz w:val="28"/>
          <w:szCs w:val="28"/>
          <w:lang w:eastAsia="ru-RU"/>
        </w:rPr>
        <w:t xml:space="preserve">, </w:t>
      </w:r>
      <w:r w:rsidRPr="007977E2">
        <w:rPr>
          <w:rFonts w:ascii="Times New Roman" w:eastAsia="Times New Roman" w:hAnsi="Times New Roman" w:cs="Times New Roman"/>
          <w:b/>
          <w:color w:val="FF0000"/>
          <w:sz w:val="28"/>
          <w:szCs w:val="28"/>
          <w:lang w:eastAsia="ru-RU"/>
        </w:rPr>
        <w:t>библиотечно - информационного обеспечения</w:t>
      </w:r>
    </w:p>
    <w:p w:rsidR="00BB5D46" w:rsidRPr="00730CA9" w:rsidRDefault="00BB5D46" w:rsidP="00BB5D46">
      <w:pPr>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 xml:space="preserve">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ДОУ  библиотека является составной частью методической службы.</w:t>
      </w:r>
      <w:r w:rsidRPr="00730CA9">
        <w:rPr>
          <w:rFonts w:ascii="Times New Roman" w:eastAsia="Times New Roman" w:hAnsi="Times New Roman" w:cs="Times New Roman"/>
          <w:sz w:val="24"/>
          <w:szCs w:val="24"/>
        </w:rPr>
        <w:br/>
      </w:r>
      <w:r w:rsidRPr="00730CA9">
        <w:rPr>
          <w:rFonts w:ascii="Times New Roman" w:eastAsia="Times New Roman" w:hAnsi="Times New Roman" w:cs="Times New Roman"/>
          <w:color w:val="000000"/>
          <w:sz w:val="24"/>
          <w:szCs w:val="24"/>
        </w:rPr>
        <w:t>Библиотечный фонд располагается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методическом кабинете, в группах детского сада. Библиотечный фонд представлен методической литературой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всем образовательным областям основной общеобразовательной программы, детской художественной литературой, периодическими изданиями, 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также другими информационными ресурсами на</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различных электронных носителях.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каждой возрастной группе имеется банк необходимых учебно-методических пособий, рекомендованных для планирования </w:t>
      </w:r>
      <w:proofErr w:type="spellStart"/>
      <w:r w:rsidRPr="00730CA9">
        <w:rPr>
          <w:rFonts w:ascii="Times New Roman" w:eastAsia="Times New Roman" w:hAnsi="Times New Roman" w:cs="Times New Roman"/>
          <w:color w:val="000000"/>
          <w:sz w:val="24"/>
          <w:szCs w:val="24"/>
        </w:rPr>
        <w:t>воспитательно</w:t>
      </w:r>
      <w:proofErr w:type="spellEnd"/>
      <w:r w:rsidRPr="00730CA9">
        <w:rPr>
          <w:rFonts w:ascii="Times New Roman" w:eastAsia="Times New Roman" w:hAnsi="Times New Roman" w:cs="Times New Roman"/>
          <w:color w:val="000000"/>
          <w:sz w:val="24"/>
          <w:szCs w:val="24"/>
        </w:rPr>
        <w:t>-образовательной работы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соответствии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обязательной частью ООП.</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Учебно –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библиотечно – информационное обеспечение.</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lastRenderedPageBreak/>
        <w:t>С целью управления образовательным процессом используются электронные образовательные ресурсы для работы с детьми. 100% педагогов считают, что использование ИКТ существенно облегчает проведение занятий и позволяет разнообразить их. Программное обеспечение имеющихся компьютеров позволяет работать с текстовыми редакторами, с Интернет-ресурсами, фото и видео материалами.</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 202</w:t>
      </w:r>
      <w:r w:rsidR="003040A5" w:rsidRPr="00730CA9">
        <w:rPr>
          <w:rFonts w:ascii="Times New Roman" w:eastAsia="Times New Roman" w:hAnsi="Times New Roman" w:cs="Times New Roman"/>
          <w:color w:val="000000"/>
          <w:sz w:val="24"/>
          <w:szCs w:val="24"/>
          <w:lang w:eastAsia="ru-RU"/>
        </w:rPr>
        <w:t>2</w:t>
      </w:r>
      <w:r w:rsidRPr="00730CA9">
        <w:rPr>
          <w:rFonts w:ascii="Times New Roman" w:eastAsia="Times New Roman" w:hAnsi="Times New Roman" w:cs="Times New Roman"/>
          <w:color w:val="000000"/>
          <w:sz w:val="24"/>
          <w:szCs w:val="24"/>
          <w:lang w:eastAsia="ru-RU"/>
        </w:rPr>
        <w:t>году ДОУ пополнил учебно-методический комплект к Региональной комплексной образовательной программе.</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BB5D46" w:rsidRPr="00730CA9" w:rsidRDefault="00BB5D46" w:rsidP="00BB5D46">
      <w:pPr>
        <w:shd w:val="clear" w:color="auto" w:fill="FFFFFF"/>
        <w:spacing w:before="33" w:after="33"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В ДОУ имеет выход в сеть Интернет, электронную почту и собственный сайт детского сада.</w:t>
      </w:r>
    </w:p>
    <w:p w:rsidR="00BB5D46" w:rsidRPr="00730CA9" w:rsidRDefault="00BB5D46" w:rsidP="00BB5D46">
      <w:pPr>
        <w:shd w:val="clear" w:color="auto" w:fill="FFFFFF"/>
        <w:spacing w:before="33" w:after="33"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С целью управления образовательным процессом используются электронные образовательные ресурсы для работы с детьми. 100% педагогов считают, что использование ИКТ существенно облегчает проведение занятий и позволяет разнообразить их. </w:t>
      </w:r>
      <w:r w:rsidRPr="00730CA9">
        <w:rPr>
          <w:rFonts w:ascii="Times New Roman" w:eastAsia="Times New Roman" w:hAnsi="Times New Roman" w:cs="Times New Roman"/>
          <w:color w:val="000000"/>
          <w:sz w:val="24"/>
          <w:szCs w:val="24"/>
        </w:rPr>
        <w:t>Однако кабинет недостаточно оснащен техническим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компьютерным оборудованием.</w:t>
      </w:r>
      <w:r w:rsidRPr="00730CA9">
        <w:rPr>
          <w:rFonts w:ascii="Times New Roman" w:eastAsia="Times New Roman" w:hAnsi="Times New Roman" w:cs="Times New Roman"/>
          <w:color w:val="000000"/>
          <w:sz w:val="24"/>
          <w:szCs w:val="24"/>
          <w:lang w:eastAsia="ru-RU"/>
        </w:rPr>
        <w:t xml:space="preserve"> </w:t>
      </w:r>
    </w:p>
    <w:p w:rsidR="00BB5D46" w:rsidRPr="00730CA9" w:rsidRDefault="00BB5D46" w:rsidP="00BB5D46">
      <w:pPr>
        <w:shd w:val="clear" w:color="auto" w:fill="FFFFFF"/>
        <w:spacing w:before="33"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Информационное обеспечение детского сада включает программное обеспечение – позволяет работать с текстовыми редакторами, </w:t>
      </w:r>
      <w:proofErr w:type="spellStart"/>
      <w:r w:rsidRPr="00730CA9">
        <w:rPr>
          <w:rFonts w:ascii="Times New Roman" w:eastAsia="Times New Roman" w:hAnsi="Times New Roman" w:cs="Times New Roman"/>
          <w:color w:val="000000"/>
          <w:sz w:val="24"/>
          <w:szCs w:val="24"/>
          <w:lang w:eastAsia="ru-RU"/>
        </w:rPr>
        <w:t>интернет-ресурсами</w:t>
      </w:r>
      <w:proofErr w:type="spellEnd"/>
      <w:r w:rsidRPr="00730CA9">
        <w:rPr>
          <w:rFonts w:ascii="Times New Roman" w:eastAsia="Times New Roman" w:hAnsi="Times New Roman" w:cs="Times New Roman"/>
          <w:color w:val="000000"/>
          <w:sz w:val="24"/>
          <w:szCs w:val="24"/>
          <w:lang w:eastAsia="ru-RU"/>
        </w:rPr>
        <w:t>, фото-, видеоматериалами, графическими редакторами.</w:t>
      </w:r>
    </w:p>
    <w:p w:rsidR="00BB5D46" w:rsidRPr="00730CA9" w:rsidRDefault="00BB5D46" w:rsidP="00BB5D46">
      <w:pPr>
        <w:shd w:val="clear" w:color="auto" w:fill="FFFFFF"/>
        <w:spacing w:before="33" w:after="0" w:line="240" w:lineRule="auto"/>
        <w:rPr>
          <w:rFonts w:ascii="Times New Roman" w:eastAsia="Times New Roman" w:hAnsi="Times New Roman" w:cs="Times New Roman"/>
          <w:bCs/>
          <w:color w:val="000000"/>
          <w:kern w:val="36"/>
          <w:sz w:val="24"/>
          <w:szCs w:val="24"/>
          <w:lang w:eastAsia="ru-RU"/>
        </w:rPr>
      </w:pPr>
    </w:p>
    <w:p w:rsidR="00BB5D46" w:rsidRPr="00730CA9" w:rsidRDefault="00BB5D46" w:rsidP="00BB5D46">
      <w:pPr>
        <w:shd w:val="clear" w:color="auto" w:fill="FFFFFF"/>
        <w:spacing w:before="33"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В ДОУ собран  фонд литературы, необходимой для работы с детьми, родителями и педагогами.</w:t>
      </w:r>
    </w:p>
    <w:p w:rsidR="00BB5D46" w:rsidRPr="00730CA9" w:rsidRDefault="00BB5D46" w:rsidP="00BB5D46">
      <w:pPr>
        <w:shd w:val="clear" w:color="auto" w:fill="FFFFFF"/>
        <w:spacing w:before="33"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color w:val="000000"/>
          <w:sz w:val="24"/>
          <w:szCs w:val="24"/>
          <w:lang w:eastAsia="ru-RU"/>
        </w:rPr>
        <w:t xml:space="preserve"> Вывод:</w:t>
      </w:r>
      <w:r w:rsidRPr="00730CA9">
        <w:rPr>
          <w:rFonts w:ascii="Times New Roman" w:eastAsia="Times New Roman" w:hAnsi="Times New Roman" w:cs="Times New Roman"/>
          <w:color w:val="000000"/>
          <w:sz w:val="24"/>
          <w:szCs w:val="24"/>
          <w:lang w:eastAsia="ru-RU"/>
        </w:rPr>
        <w:t xml:space="preserve"> Учебно – методическое и библиотечно – информационное обеспечение в ДОУ соответствует требованиям реализуемой образовательной программы, обеспечивает образовательную деятельность, присмотр и уход за детьми. Педагоги ДОУ имеют возможность пользоваться фондом учебно – методической литературы и электронно – образовательными ресурсами.</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B5D46" w:rsidRPr="007977E2" w:rsidRDefault="00BB5D46" w:rsidP="00BB5D46">
      <w:pPr>
        <w:spacing w:after="0"/>
        <w:jc w:val="center"/>
        <w:rPr>
          <w:rFonts w:ascii="Times New Roman" w:eastAsia="Calibri" w:hAnsi="Times New Roman" w:cs="Times New Roman"/>
          <w:b/>
          <w:iCs/>
          <w:color w:val="FF0000"/>
          <w:sz w:val="28"/>
          <w:szCs w:val="28"/>
          <w:lang w:eastAsia="ru-RU"/>
        </w:rPr>
      </w:pPr>
      <w:r w:rsidRPr="007977E2">
        <w:rPr>
          <w:rFonts w:ascii="Times New Roman" w:eastAsia="Calibri" w:hAnsi="Times New Roman" w:cs="Times New Roman"/>
          <w:b/>
          <w:iCs/>
          <w:color w:val="FF0000"/>
          <w:sz w:val="28"/>
          <w:szCs w:val="28"/>
          <w:lang w:eastAsia="ru-RU"/>
        </w:rPr>
        <w:t>1.7. Оценка материально-технической базы</w:t>
      </w:r>
    </w:p>
    <w:p w:rsidR="00BB5D46" w:rsidRPr="00730CA9" w:rsidRDefault="00BB5D46" w:rsidP="00BB5D46">
      <w:pPr>
        <w:spacing w:after="0" w:line="240" w:lineRule="auto"/>
        <w:rPr>
          <w:rFonts w:ascii="Times New Roman" w:eastAsia="Calibri" w:hAnsi="Times New Roman" w:cs="Times New Roman"/>
          <w:b/>
          <w:iCs/>
          <w:color w:val="FF0000"/>
          <w:sz w:val="24"/>
          <w:szCs w:val="24"/>
          <w:lang w:eastAsia="ru-RU"/>
        </w:rPr>
      </w:pPr>
      <w:r w:rsidRPr="00730CA9">
        <w:rPr>
          <w:rFonts w:ascii="Times New Roman" w:eastAsia="Times New Roman" w:hAnsi="Times New Roman" w:cs="Times New Roman"/>
          <w:bCs/>
          <w:color w:val="000000"/>
          <w:kern w:val="36"/>
          <w:sz w:val="24"/>
          <w:szCs w:val="24"/>
          <w:lang w:eastAsia="ru-RU"/>
        </w:rPr>
        <w:t xml:space="preserve">Состояние материально-технической базы </w:t>
      </w:r>
      <w:r w:rsidR="00730CA9">
        <w:rPr>
          <w:rFonts w:ascii="Times New Roman" w:eastAsia="Times New Roman" w:hAnsi="Times New Roman" w:cs="Times New Roman"/>
          <w:bCs/>
          <w:color w:val="000000"/>
          <w:kern w:val="36"/>
          <w:sz w:val="24"/>
          <w:szCs w:val="24"/>
          <w:lang w:eastAsia="ru-RU"/>
        </w:rPr>
        <w:t>МК</w:t>
      </w:r>
      <w:r w:rsidR="00ED732B">
        <w:rPr>
          <w:rFonts w:ascii="Times New Roman" w:eastAsia="Times New Roman" w:hAnsi="Times New Roman" w:cs="Times New Roman"/>
          <w:bCs/>
          <w:color w:val="000000"/>
          <w:kern w:val="36"/>
          <w:sz w:val="24"/>
          <w:szCs w:val="24"/>
          <w:lang w:eastAsia="ru-RU"/>
        </w:rPr>
        <w:t>ДОУ «</w:t>
      </w:r>
      <w:proofErr w:type="spellStart"/>
      <w:r w:rsidR="00ED732B">
        <w:rPr>
          <w:rFonts w:ascii="Times New Roman" w:eastAsia="Times New Roman" w:hAnsi="Times New Roman" w:cs="Times New Roman"/>
          <w:bCs/>
          <w:color w:val="000000"/>
          <w:kern w:val="36"/>
          <w:sz w:val="24"/>
          <w:szCs w:val="24"/>
          <w:lang w:eastAsia="ru-RU"/>
        </w:rPr>
        <w:t>Касумкентский</w:t>
      </w:r>
      <w:proofErr w:type="spellEnd"/>
      <w:r w:rsidR="00ED732B">
        <w:rPr>
          <w:rFonts w:ascii="Times New Roman" w:eastAsia="Times New Roman" w:hAnsi="Times New Roman" w:cs="Times New Roman"/>
          <w:bCs/>
          <w:color w:val="000000"/>
          <w:kern w:val="36"/>
          <w:sz w:val="24"/>
          <w:szCs w:val="24"/>
          <w:lang w:eastAsia="ru-RU"/>
        </w:rPr>
        <w:t xml:space="preserve"> детский сад№2</w:t>
      </w:r>
      <w:r w:rsidR="00730CA9">
        <w:rPr>
          <w:rFonts w:ascii="Times New Roman" w:eastAsia="Times New Roman" w:hAnsi="Times New Roman" w:cs="Times New Roman"/>
          <w:bCs/>
          <w:color w:val="000000"/>
          <w:kern w:val="36"/>
          <w:sz w:val="24"/>
          <w:szCs w:val="24"/>
          <w:lang w:eastAsia="ru-RU"/>
        </w:rPr>
        <w:t>»</w:t>
      </w:r>
      <w:r w:rsidRPr="00730CA9">
        <w:rPr>
          <w:rFonts w:ascii="Times New Roman" w:eastAsia="Times New Roman" w:hAnsi="Times New Roman" w:cs="Times New Roman"/>
          <w:bCs/>
          <w:color w:val="000000"/>
          <w:kern w:val="36"/>
          <w:sz w:val="24"/>
          <w:szCs w:val="24"/>
          <w:lang w:eastAsia="ru-RU"/>
        </w:rPr>
        <w:t xml:space="preserve"> на среднем уровне соответствия педагогическим требованиям, современному уровню образования и санитарным нормам. Образовательная деятельность ведется в </w:t>
      </w:r>
      <w:proofErr w:type="gramStart"/>
      <w:r w:rsidR="00ED732B">
        <w:rPr>
          <w:rFonts w:ascii="Times New Roman" w:eastAsia="Times New Roman" w:hAnsi="Times New Roman" w:cs="Times New Roman"/>
          <w:bCs/>
          <w:color w:val="000000"/>
          <w:kern w:val="36"/>
          <w:sz w:val="24"/>
          <w:szCs w:val="24"/>
          <w:lang w:eastAsia="ru-RU"/>
        </w:rPr>
        <w:t>двух</w:t>
      </w:r>
      <w:r w:rsidRPr="00730CA9">
        <w:rPr>
          <w:rFonts w:ascii="Times New Roman" w:eastAsia="Times New Roman" w:hAnsi="Times New Roman" w:cs="Times New Roman"/>
          <w:bCs/>
          <w:color w:val="000000"/>
          <w:kern w:val="36"/>
          <w:sz w:val="24"/>
          <w:szCs w:val="24"/>
          <w:lang w:eastAsia="ru-RU"/>
        </w:rPr>
        <w:t>-этажном</w:t>
      </w:r>
      <w:proofErr w:type="gramEnd"/>
      <w:r w:rsidRPr="00730CA9">
        <w:rPr>
          <w:rFonts w:ascii="Times New Roman" w:eastAsia="Times New Roman" w:hAnsi="Times New Roman" w:cs="Times New Roman"/>
          <w:bCs/>
          <w:color w:val="000000"/>
          <w:kern w:val="36"/>
          <w:sz w:val="24"/>
          <w:szCs w:val="24"/>
          <w:lang w:eastAsia="ru-RU"/>
        </w:rPr>
        <w:t xml:space="preserve">, </w:t>
      </w:r>
      <w:r w:rsidR="00730CA9">
        <w:rPr>
          <w:rFonts w:ascii="Times New Roman" w:eastAsia="Times New Roman" w:hAnsi="Times New Roman" w:cs="Times New Roman"/>
          <w:bCs/>
          <w:color w:val="000000"/>
          <w:kern w:val="36"/>
          <w:sz w:val="24"/>
          <w:szCs w:val="24"/>
          <w:lang w:eastAsia="ru-RU"/>
        </w:rPr>
        <w:t>каменном</w:t>
      </w:r>
      <w:r w:rsidRPr="00730CA9">
        <w:rPr>
          <w:rFonts w:ascii="Times New Roman" w:eastAsia="Times New Roman" w:hAnsi="Times New Roman" w:cs="Times New Roman"/>
          <w:bCs/>
          <w:color w:val="000000"/>
          <w:kern w:val="36"/>
          <w:sz w:val="24"/>
          <w:szCs w:val="24"/>
          <w:lang w:eastAsia="ru-RU"/>
        </w:rPr>
        <w:t xml:space="preserve"> здании </w:t>
      </w:r>
      <w:r w:rsidR="00ED732B">
        <w:rPr>
          <w:rFonts w:ascii="Times New Roman" w:eastAsia="Times New Roman" w:hAnsi="Times New Roman" w:cs="Times New Roman"/>
          <w:bCs/>
          <w:color w:val="000000"/>
          <w:kern w:val="36"/>
          <w:sz w:val="24"/>
          <w:szCs w:val="24"/>
          <w:lang w:eastAsia="ru-RU"/>
        </w:rPr>
        <w:t>1980</w:t>
      </w:r>
      <w:r w:rsidR="00730CA9">
        <w:rPr>
          <w:rFonts w:ascii="Times New Roman" w:eastAsia="Times New Roman" w:hAnsi="Times New Roman" w:cs="Times New Roman"/>
          <w:bCs/>
          <w:color w:val="000000"/>
          <w:kern w:val="36"/>
          <w:sz w:val="24"/>
          <w:szCs w:val="24"/>
          <w:lang w:eastAsia="ru-RU"/>
        </w:rPr>
        <w:t xml:space="preserve"> </w:t>
      </w:r>
      <w:r w:rsidRPr="00730CA9">
        <w:rPr>
          <w:rFonts w:ascii="Times New Roman" w:eastAsia="Times New Roman" w:hAnsi="Times New Roman" w:cs="Times New Roman"/>
          <w:bCs/>
          <w:color w:val="000000"/>
          <w:kern w:val="36"/>
          <w:sz w:val="24"/>
          <w:szCs w:val="24"/>
          <w:lang w:eastAsia="ru-RU"/>
        </w:rPr>
        <w:t>года постройки. Здание детского сада имеет ограждённую территорию, имеется наружное электрическое освещение. Здание обеспечено всеми видами инженерных коммуникаций: водоснабжением, автономным отоплением канализацией.</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 xml:space="preserve">Учреждение недостаточно обеспечено учебно-наглядными пособиями и спортинвентарём. </w:t>
      </w:r>
    </w:p>
    <w:p w:rsidR="00BB5D46" w:rsidRPr="00730CA9" w:rsidRDefault="00730CA9"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Существующие в МК</w:t>
      </w:r>
      <w:r w:rsidR="00BB5D46" w:rsidRPr="00730CA9">
        <w:rPr>
          <w:rFonts w:ascii="Times New Roman" w:eastAsia="Times New Roman" w:hAnsi="Times New Roman" w:cs="Times New Roman"/>
          <w:bCs/>
          <w:color w:val="000000"/>
          <w:kern w:val="36"/>
          <w:sz w:val="24"/>
          <w:szCs w:val="24"/>
          <w:lang w:eastAsia="ru-RU"/>
        </w:rPr>
        <w:t>ДОУ помещения позволяют обеспечить продуктивную и результативную деятельность детей и работников учреждения:</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 xml:space="preserve">- групповые помещения - </w:t>
      </w:r>
      <w:r w:rsidR="00ED732B">
        <w:rPr>
          <w:rFonts w:ascii="Times New Roman" w:eastAsia="Times New Roman" w:hAnsi="Times New Roman" w:cs="Times New Roman"/>
          <w:bCs/>
          <w:color w:val="000000"/>
          <w:kern w:val="36"/>
          <w:sz w:val="24"/>
          <w:szCs w:val="24"/>
          <w:lang w:eastAsia="ru-RU"/>
        </w:rPr>
        <w:t>8</w:t>
      </w:r>
      <w:r w:rsidRPr="00730CA9">
        <w:rPr>
          <w:rFonts w:ascii="Times New Roman" w:eastAsia="Times New Roman" w:hAnsi="Times New Roman" w:cs="Times New Roman"/>
          <w:bCs/>
          <w:color w:val="000000"/>
          <w:kern w:val="36"/>
          <w:sz w:val="24"/>
          <w:szCs w:val="24"/>
          <w:lang w:eastAsia="ru-RU"/>
        </w:rPr>
        <w:t>,</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 методический кабинет –  1;</w:t>
      </w:r>
    </w:p>
    <w:p w:rsidR="00BB5D46" w:rsidRPr="00730CA9" w:rsidRDefault="00ED732B"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административные кабинеты – 2</w:t>
      </w:r>
      <w:r w:rsidR="00BB5D46" w:rsidRPr="00730CA9">
        <w:rPr>
          <w:rFonts w:ascii="Times New Roman" w:eastAsia="Times New Roman" w:hAnsi="Times New Roman" w:cs="Times New Roman"/>
          <w:bCs/>
          <w:color w:val="000000"/>
          <w:kern w:val="36"/>
          <w:sz w:val="24"/>
          <w:szCs w:val="24"/>
          <w:lang w:eastAsia="ru-RU"/>
        </w:rPr>
        <w:t>;</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 медицинский блок (медицинский кабинет, изолятор)</w:t>
      </w:r>
    </w:p>
    <w:p w:rsidR="007977E2"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 пищеблок для полного цикла приготовления пищи.</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 xml:space="preserve">Учреждение оснащено следующими техническими средствами: </w:t>
      </w:r>
    </w:p>
    <w:tbl>
      <w:tblPr>
        <w:tblW w:w="8080"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5415"/>
        <w:gridCol w:w="1985"/>
      </w:tblGrid>
      <w:tr w:rsidR="00BB5D46" w:rsidRPr="00730CA9" w:rsidTr="003472BE">
        <w:trPr>
          <w:tblCellSpacing w:w="0" w:type="dxa"/>
        </w:trPr>
        <w:tc>
          <w:tcPr>
            <w:tcW w:w="680" w:type="dxa"/>
            <w:vAlign w:val="center"/>
            <w:hideMark/>
          </w:tcPr>
          <w:p w:rsidR="00BB5D46" w:rsidRPr="00730CA9" w:rsidRDefault="00BB5D46" w:rsidP="00BB5D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30CA9">
              <w:rPr>
                <w:rFonts w:ascii="Times New Roman" w:eastAsia="Times New Roman" w:hAnsi="Times New Roman" w:cs="Times New Roman"/>
                <w:b/>
                <w:bCs/>
                <w:sz w:val="24"/>
                <w:szCs w:val="24"/>
                <w:lang w:eastAsia="ru-RU"/>
              </w:rPr>
              <w:t>№</w:t>
            </w:r>
          </w:p>
        </w:tc>
        <w:tc>
          <w:tcPr>
            <w:tcW w:w="5415" w:type="dxa"/>
            <w:vAlign w:val="center"/>
            <w:hideMark/>
          </w:tcPr>
          <w:p w:rsidR="00BB5D46" w:rsidRPr="00730CA9" w:rsidRDefault="00BB5D46" w:rsidP="00BB5D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30CA9">
              <w:rPr>
                <w:rFonts w:ascii="Times New Roman" w:eastAsia="Times New Roman" w:hAnsi="Times New Roman" w:cs="Times New Roman"/>
                <w:b/>
                <w:bCs/>
                <w:sz w:val="24"/>
                <w:szCs w:val="24"/>
                <w:lang w:eastAsia="ru-RU"/>
              </w:rPr>
              <w:t>Наименование</w:t>
            </w:r>
          </w:p>
        </w:tc>
        <w:tc>
          <w:tcPr>
            <w:tcW w:w="1985" w:type="dxa"/>
            <w:vAlign w:val="center"/>
            <w:hideMark/>
          </w:tcPr>
          <w:p w:rsidR="00BB5D46" w:rsidRPr="00730CA9" w:rsidRDefault="00BB5D46" w:rsidP="00BB5D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30CA9">
              <w:rPr>
                <w:rFonts w:ascii="Times New Roman" w:eastAsia="Times New Roman" w:hAnsi="Times New Roman" w:cs="Times New Roman"/>
                <w:b/>
                <w:bCs/>
                <w:sz w:val="24"/>
                <w:szCs w:val="24"/>
                <w:lang w:eastAsia="ru-RU"/>
              </w:rPr>
              <w:t>кол-во</w:t>
            </w:r>
          </w:p>
        </w:tc>
      </w:tr>
      <w:tr w:rsidR="00BB5D46" w:rsidRPr="00730CA9" w:rsidTr="00E278F4">
        <w:trPr>
          <w:tblCellSpacing w:w="0" w:type="dxa"/>
        </w:trPr>
        <w:tc>
          <w:tcPr>
            <w:tcW w:w="680" w:type="dxa"/>
            <w:vAlign w:val="center"/>
          </w:tcPr>
          <w:p w:rsidR="00BB5D46" w:rsidRPr="00730CA9" w:rsidRDefault="003040A5"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1</w:t>
            </w:r>
          </w:p>
        </w:tc>
        <w:tc>
          <w:tcPr>
            <w:tcW w:w="5415" w:type="dxa"/>
            <w:vAlign w:val="center"/>
          </w:tcPr>
          <w:p w:rsidR="00BB5D46" w:rsidRPr="00730CA9" w:rsidRDefault="003040A5" w:rsidP="00BB5D46">
            <w:pPr>
              <w:spacing w:before="100" w:beforeAutospacing="1" w:after="100" w:afterAutospacing="1"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Компьютер </w:t>
            </w:r>
          </w:p>
        </w:tc>
        <w:tc>
          <w:tcPr>
            <w:tcW w:w="1985" w:type="dxa"/>
            <w:vAlign w:val="center"/>
          </w:tcPr>
          <w:p w:rsidR="00BB5D46" w:rsidRPr="00730CA9" w:rsidRDefault="00ED732B"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40A5" w:rsidRPr="00730CA9">
              <w:rPr>
                <w:rFonts w:ascii="Times New Roman" w:eastAsia="Times New Roman" w:hAnsi="Times New Roman" w:cs="Times New Roman"/>
                <w:sz w:val="24"/>
                <w:szCs w:val="24"/>
                <w:lang w:eastAsia="ru-RU"/>
              </w:rPr>
              <w:t>шт.</w:t>
            </w:r>
          </w:p>
        </w:tc>
      </w:tr>
      <w:tr w:rsidR="00BB5D46" w:rsidRPr="00730CA9" w:rsidTr="003472BE">
        <w:trPr>
          <w:tblCellSpacing w:w="0" w:type="dxa"/>
        </w:trPr>
        <w:tc>
          <w:tcPr>
            <w:tcW w:w="680" w:type="dxa"/>
            <w:vAlign w:val="center"/>
          </w:tcPr>
          <w:p w:rsidR="00BB5D46" w:rsidRPr="00730CA9" w:rsidRDefault="003040A5"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2</w:t>
            </w:r>
          </w:p>
        </w:tc>
        <w:tc>
          <w:tcPr>
            <w:tcW w:w="5415" w:type="dxa"/>
            <w:vAlign w:val="center"/>
          </w:tcPr>
          <w:p w:rsidR="00BB5D46" w:rsidRPr="00730CA9" w:rsidRDefault="00E278F4" w:rsidP="00BB5D46">
            <w:pPr>
              <w:spacing w:before="100" w:beforeAutospacing="1" w:after="100" w:afterAutospacing="1"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Ноутбук</w:t>
            </w:r>
          </w:p>
        </w:tc>
        <w:tc>
          <w:tcPr>
            <w:tcW w:w="1985" w:type="dxa"/>
            <w:vAlign w:val="center"/>
          </w:tcPr>
          <w:p w:rsidR="00BB5D46" w:rsidRPr="00730CA9" w:rsidRDefault="00ED732B"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D46" w:rsidRPr="00730CA9">
              <w:rPr>
                <w:rFonts w:ascii="Times New Roman" w:eastAsia="Times New Roman" w:hAnsi="Times New Roman" w:cs="Times New Roman"/>
                <w:sz w:val="24"/>
                <w:szCs w:val="24"/>
                <w:lang w:eastAsia="ru-RU"/>
              </w:rPr>
              <w:t xml:space="preserve"> шт.</w:t>
            </w:r>
          </w:p>
        </w:tc>
      </w:tr>
      <w:tr w:rsidR="00BB5D46" w:rsidRPr="00730CA9" w:rsidTr="003472BE">
        <w:trPr>
          <w:tblCellSpacing w:w="0" w:type="dxa"/>
        </w:trPr>
        <w:tc>
          <w:tcPr>
            <w:tcW w:w="680" w:type="dxa"/>
            <w:vAlign w:val="center"/>
          </w:tcPr>
          <w:p w:rsidR="00BB5D46" w:rsidRPr="00730CA9" w:rsidRDefault="003040A5"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3</w:t>
            </w:r>
          </w:p>
        </w:tc>
        <w:tc>
          <w:tcPr>
            <w:tcW w:w="5415" w:type="dxa"/>
            <w:vAlign w:val="center"/>
          </w:tcPr>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Экран, проектор  </w:t>
            </w:r>
          </w:p>
        </w:tc>
        <w:tc>
          <w:tcPr>
            <w:tcW w:w="1985" w:type="dxa"/>
            <w:vAlign w:val="center"/>
          </w:tcPr>
          <w:p w:rsidR="00BB5D46" w:rsidRPr="00730CA9" w:rsidRDefault="00ED732B"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5D46" w:rsidRPr="00730CA9">
              <w:rPr>
                <w:rFonts w:ascii="Times New Roman" w:eastAsia="Times New Roman" w:hAnsi="Times New Roman" w:cs="Times New Roman"/>
                <w:sz w:val="24"/>
                <w:szCs w:val="24"/>
                <w:lang w:eastAsia="ru-RU"/>
              </w:rPr>
              <w:t xml:space="preserve"> шт.</w:t>
            </w:r>
          </w:p>
        </w:tc>
      </w:tr>
      <w:tr w:rsidR="00BB5D46" w:rsidRPr="00730CA9" w:rsidTr="003472BE">
        <w:trPr>
          <w:tblCellSpacing w:w="0" w:type="dxa"/>
        </w:trPr>
        <w:tc>
          <w:tcPr>
            <w:tcW w:w="680" w:type="dxa"/>
            <w:vAlign w:val="center"/>
          </w:tcPr>
          <w:p w:rsidR="00BB5D46" w:rsidRPr="00730CA9" w:rsidRDefault="003040A5"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4</w:t>
            </w:r>
          </w:p>
        </w:tc>
        <w:tc>
          <w:tcPr>
            <w:tcW w:w="5415" w:type="dxa"/>
            <w:vAlign w:val="center"/>
          </w:tcPr>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Принтер </w:t>
            </w:r>
            <w:proofErr w:type="gramStart"/>
            <w:r w:rsidRPr="00730CA9">
              <w:rPr>
                <w:rFonts w:ascii="Times New Roman" w:eastAsia="Times New Roman" w:hAnsi="Times New Roman" w:cs="Times New Roman"/>
                <w:sz w:val="24"/>
                <w:szCs w:val="24"/>
                <w:lang w:eastAsia="ru-RU"/>
              </w:rPr>
              <w:t xml:space="preserve">( </w:t>
            </w:r>
            <w:proofErr w:type="gramEnd"/>
            <w:r w:rsidRPr="00730CA9">
              <w:rPr>
                <w:rFonts w:ascii="Times New Roman" w:eastAsia="Times New Roman" w:hAnsi="Times New Roman" w:cs="Times New Roman"/>
                <w:sz w:val="24"/>
                <w:szCs w:val="24"/>
                <w:lang w:eastAsia="ru-RU"/>
              </w:rPr>
              <w:t>цветной)</w:t>
            </w:r>
          </w:p>
        </w:tc>
        <w:tc>
          <w:tcPr>
            <w:tcW w:w="1985" w:type="dxa"/>
            <w:vAlign w:val="center"/>
          </w:tcPr>
          <w:p w:rsidR="00BB5D46" w:rsidRPr="00730CA9"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1 шт.</w:t>
            </w:r>
          </w:p>
        </w:tc>
      </w:tr>
      <w:tr w:rsidR="00BB5D46" w:rsidRPr="00730CA9" w:rsidTr="003472BE">
        <w:trPr>
          <w:tblCellSpacing w:w="0" w:type="dxa"/>
        </w:trPr>
        <w:tc>
          <w:tcPr>
            <w:tcW w:w="680" w:type="dxa"/>
            <w:tcBorders>
              <w:bottom w:val="single" w:sz="4" w:space="0" w:color="auto"/>
            </w:tcBorders>
            <w:vAlign w:val="center"/>
          </w:tcPr>
          <w:p w:rsidR="00BB5D46" w:rsidRPr="00730CA9" w:rsidRDefault="003040A5"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5</w:t>
            </w:r>
          </w:p>
        </w:tc>
        <w:tc>
          <w:tcPr>
            <w:tcW w:w="5415" w:type="dxa"/>
            <w:vAlign w:val="center"/>
          </w:tcPr>
          <w:p w:rsidR="00BB5D46" w:rsidRPr="00730CA9" w:rsidRDefault="00BB5D46" w:rsidP="00BB5D46">
            <w:pPr>
              <w:spacing w:before="100" w:beforeAutospacing="1" w:after="100" w:afterAutospacing="1"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Принтер </w:t>
            </w:r>
            <w:proofErr w:type="gramStart"/>
            <w:r w:rsidRPr="00730CA9">
              <w:rPr>
                <w:rFonts w:ascii="Times New Roman" w:eastAsia="Times New Roman" w:hAnsi="Times New Roman" w:cs="Times New Roman"/>
                <w:sz w:val="24"/>
                <w:szCs w:val="24"/>
                <w:lang w:eastAsia="ru-RU"/>
              </w:rPr>
              <w:t xml:space="preserve">( </w:t>
            </w:r>
            <w:proofErr w:type="gramEnd"/>
            <w:r w:rsidRPr="00730CA9">
              <w:rPr>
                <w:rFonts w:ascii="Times New Roman" w:eastAsia="Times New Roman" w:hAnsi="Times New Roman" w:cs="Times New Roman"/>
                <w:sz w:val="24"/>
                <w:szCs w:val="24"/>
                <w:lang w:eastAsia="ru-RU"/>
              </w:rPr>
              <w:t>черно-белый)</w:t>
            </w:r>
          </w:p>
        </w:tc>
        <w:tc>
          <w:tcPr>
            <w:tcW w:w="1985" w:type="dxa"/>
            <w:vAlign w:val="center"/>
          </w:tcPr>
          <w:p w:rsidR="00BB5D46" w:rsidRPr="00730CA9"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1.шт.</w:t>
            </w:r>
          </w:p>
        </w:tc>
      </w:tr>
      <w:tr w:rsidR="00BB5D46" w:rsidRPr="00730CA9" w:rsidTr="003472BE">
        <w:trPr>
          <w:trHeight w:val="330"/>
          <w:tblCellSpacing w:w="0" w:type="dxa"/>
        </w:trPr>
        <w:tc>
          <w:tcPr>
            <w:tcW w:w="680" w:type="dxa"/>
            <w:tcBorders>
              <w:top w:val="single" w:sz="4" w:space="0" w:color="auto"/>
              <w:bottom w:val="single" w:sz="4" w:space="0" w:color="auto"/>
            </w:tcBorders>
            <w:vAlign w:val="center"/>
          </w:tcPr>
          <w:p w:rsidR="00BB5D46" w:rsidRPr="00730CA9" w:rsidRDefault="003040A5"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6</w:t>
            </w:r>
          </w:p>
        </w:tc>
        <w:tc>
          <w:tcPr>
            <w:tcW w:w="5415" w:type="dxa"/>
            <w:tcBorders>
              <w:top w:val="single" w:sz="4" w:space="0" w:color="auto"/>
              <w:bottom w:val="single" w:sz="4" w:space="0" w:color="auto"/>
            </w:tcBorders>
            <w:vAlign w:val="center"/>
          </w:tcPr>
          <w:p w:rsidR="00BB5D46" w:rsidRPr="00730CA9" w:rsidRDefault="00BB5D46" w:rsidP="00BB5D46">
            <w:pPr>
              <w:spacing w:after="0" w:line="240" w:lineRule="auto"/>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 xml:space="preserve"> Колонка </w:t>
            </w:r>
            <w:proofErr w:type="gramStart"/>
            <w:r w:rsidRPr="00730CA9">
              <w:rPr>
                <w:rFonts w:ascii="Times New Roman" w:eastAsia="Times New Roman" w:hAnsi="Times New Roman" w:cs="Times New Roman"/>
                <w:sz w:val="24"/>
                <w:szCs w:val="24"/>
                <w:lang w:eastAsia="ru-RU"/>
              </w:rPr>
              <w:t xml:space="preserve">( </w:t>
            </w:r>
            <w:proofErr w:type="gramEnd"/>
            <w:r w:rsidRPr="00730CA9">
              <w:rPr>
                <w:rFonts w:ascii="Times New Roman" w:eastAsia="Times New Roman" w:hAnsi="Times New Roman" w:cs="Times New Roman"/>
                <w:sz w:val="24"/>
                <w:szCs w:val="24"/>
                <w:lang w:eastAsia="ru-RU"/>
              </w:rPr>
              <w:t>музыкальная)</w:t>
            </w:r>
          </w:p>
        </w:tc>
        <w:tc>
          <w:tcPr>
            <w:tcW w:w="1985" w:type="dxa"/>
            <w:tcBorders>
              <w:top w:val="single" w:sz="4" w:space="0" w:color="auto"/>
              <w:bottom w:val="single" w:sz="4" w:space="0" w:color="auto"/>
            </w:tcBorders>
            <w:vAlign w:val="center"/>
          </w:tcPr>
          <w:p w:rsidR="00BB5D46" w:rsidRPr="00730CA9" w:rsidRDefault="00BB5D46" w:rsidP="00BB5D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CA9">
              <w:rPr>
                <w:rFonts w:ascii="Times New Roman" w:eastAsia="Times New Roman" w:hAnsi="Times New Roman" w:cs="Times New Roman"/>
                <w:sz w:val="24"/>
                <w:szCs w:val="24"/>
                <w:lang w:eastAsia="ru-RU"/>
              </w:rPr>
              <w:t>1 шт.</w:t>
            </w:r>
          </w:p>
        </w:tc>
      </w:tr>
    </w:tbl>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В группах созданы по возможности оптимальные условия для всестороннего развития детей дошкольного возраста в соответствии с требованиями ФГОС ДО. При оформлении групповых </w:t>
      </w:r>
      <w:r w:rsidRPr="00730CA9">
        <w:rPr>
          <w:rFonts w:ascii="Times New Roman" w:eastAsia="Times New Roman" w:hAnsi="Times New Roman" w:cs="Times New Roman"/>
          <w:color w:val="000000"/>
          <w:sz w:val="24"/>
          <w:szCs w:val="24"/>
          <w:lang w:eastAsia="ru-RU"/>
        </w:rPr>
        <w:lastRenderedPageBreak/>
        <w:t xml:space="preserve">комнат воспитатели исходят из требований безопасности для здоровья детей используемого материала, а также характера </w:t>
      </w:r>
      <w:proofErr w:type="spellStart"/>
      <w:r w:rsidRPr="00730CA9">
        <w:rPr>
          <w:rFonts w:ascii="Times New Roman" w:eastAsia="Times New Roman" w:hAnsi="Times New Roman" w:cs="Times New Roman"/>
          <w:color w:val="000000"/>
          <w:sz w:val="24"/>
          <w:szCs w:val="24"/>
          <w:lang w:eastAsia="ru-RU"/>
        </w:rPr>
        <w:t>воспитательно</w:t>
      </w:r>
      <w:proofErr w:type="spellEnd"/>
      <w:r w:rsidRPr="00730CA9">
        <w:rPr>
          <w:rFonts w:ascii="Times New Roman" w:eastAsia="Times New Roman" w:hAnsi="Times New Roman" w:cs="Times New Roman"/>
          <w:color w:val="000000"/>
          <w:sz w:val="24"/>
          <w:szCs w:val="24"/>
          <w:lang w:eastAsia="ru-RU"/>
        </w:rPr>
        <w:t>-образовательной модели, которая лежит в основе планирования и оборудования группы.</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Все групповое пространство доступно детям: игрушки, дидактический материал, игры. Для организации двигательной активности созданы физкультурные уголки, с необходимым набором оборудования.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Основными направлениями деятельности администрации детского сада по обеспечению безопасности были: пожарная безопасность, антитеррористическая безопасность, обеспечение выполнения санитарно-гигиенических требований, охрана труда, безопасность окружающей среды в группах.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Первичные  средства пожаротушения – огнетушители всегда поддерживались в состоянии постоянной готовности. К сентябрю 202</w:t>
      </w:r>
      <w:r w:rsidR="007977E2">
        <w:rPr>
          <w:rFonts w:ascii="Times New Roman" w:eastAsia="Times New Roman" w:hAnsi="Times New Roman" w:cs="Times New Roman"/>
          <w:color w:val="000000"/>
          <w:sz w:val="24"/>
          <w:szCs w:val="24"/>
          <w:lang w:eastAsia="ru-RU"/>
        </w:rPr>
        <w:t>2</w:t>
      </w:r>
      <w:r w:rsidRPr="00730CA9">
        <w:rPr>
          <w:rFonts w:ascii="Times New Roman" w:eastAsia="Times New Roman" w:hAnsi="Times New Roman" w:cs="Times New Roman"/>
          <w:color w:val="000000"/>
          <w:sz w:val="24"/>
          <w:szCs w:val="24"/>
          <w:lang w:eastAsia="ru-RU"/>
        </w:rPr>
        <w:t xml:space="preserve">  года проверены пожарная сигнализация, приобретены огнетушители. Соблюдались требования к содержанию эвакуационных выходов. Дважды в год с сотрудниками и детьми проводились тренировочные игры с составлением акта о проведении тренировки. Проводился инструктаж с работниками учреждения по пожарной и антитеррористической безопасности детей и взрослых по графику и по мере необходимости.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В целях соблюдения антитеррористической безопасности в учреждении установлена пожарная сигнализация, наружные видеокамеры (</w:t>
      </w:r>
      <w:r w:rsidR="00730CA9">
        <w:rPr>
          <w:rFonts w:ascii="Times New Roman" w:eastAsia="Times New Roman" w:hAnsi="Times New Roman" w:cs="Times New Roman"/>
          <w:color w:val="000000"/>
          <w:sz w:val="24"/>
          <w:szCs w:val="24"/>
          <w:lang w:eastAsia="ru-RU"/>
        </w:rPr>
        <w:t xml:space="preserve">7 </w:t>
      </w:r>
      <w:r w:rsidRPr="00730CA9">
        <w:rPr>
          <w:rFonts w:ascii="Times New Roman" w:eastAsia="Times New Roman" w:hAnsi="Times New Roman" w:cs="Times New Roman"/>
          <w:color w:val="000000"/>
          <w:sz w:val="24"/>
          <w:szCs w:val="24"/>
          <w:lang w:eastAsia="ru-RU"/>
        </w:rPr>
        <w:t xml:space="preserve">штук).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Материально-техническое состояние 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730CA9">
        <w:rPr>
          <w:rFonts w:ascii="Times New Roman" w:eastAsia="Times New Roman" w:hAnsi="Times New Roman" w:cs="Times New Roman"/>
          <w:bCs/>
          <w:color w:val="000000"/>
          <w:kern w:val="36"/>
          <w:sz w:val="24"/>
          <w:szCs w:val="24"/>
          <w:lang w:eastAsia="ru-RU"/>
        </w:rPr>
        <w:t>Вместе с тем, следует отметить, что необходимо продолжать работу по улучшению материально-технического обеспечения учреждения в новом учебном году.</w:t>
      </w:r>
    </w:p>
    <w:p w:rsidR="00BB5D46" w:rsidRPr="00730CA9" w:rsidRDefault="00BB5D46" w:rsidP="00BB5D46">
      <w:pPr>
        <w:spacing w:after="0" w:line="240" w:lineRule="auto"/>
        <w:jc w:val="both"/>
        <w:outlineLvl w:val="0"/>
        <w:rPr>
          <w:rFonts w:ascii="Times New Roman" w:eastAsia="Times New Roman" w:hAnsi="Times New Roman" w:cs="Times New Roman"/>
          <w:bCs/>
          <w:color w:val="000000"/>
          <w:kern w:val="36"/>
          <w:sz w:val="24"/>
          <w:szCs w:val="24"/>
          <w:highlight w:val="yellow"/>
          <w:lang w:eastAsia="ru-RU"/>
        </w:rPr>
      </w:pP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bCs/>
          <w:color w:val="000000"/>
          <w:sz w:val="24"/>
          <w:szCs w:val="24"/>
          <w:lang w:eastAsia="ru-RU"/>
        </w:rPr>
        <w:t>Вывод:</w:t>
      </w:r>
      <w:r w:rsidRPr="00730CA9">
        <w:rPr>
          <w:rFonts w:ascii="Times New Roman" w:eastAsia="Times New Roman" w:hAnsi="Times New Roman" w:cs="Times New Roman"/>
          <w:color w:val="000000"/>
          <w:sz w:val="24"/>
          <w:szCs w:val="24"/>
          <w:lang w:eastAsia="ru-RU"/>
        </w:rPr>
        <w:t xml:space="preserve"> Материально-техническая база ДОО находится в удовлетворительном состоянии. Для повышения качества предоставляемых услуг необходимо пополнить группы и помещения ДОО необходимым оборудованием. </w:t>
      </w:r>
    </w:p>
    <w:p w:rsidR="00BB5D46" w:rsidRPr="007977E2" w:rsidRDefault="00BB5D46" w:rsidP="00A02147">
      <w:pPr>
        <w:spacing w:after="0" w:line="270" w:lineRule="atLeast"/>
        <w:contextualSpacing/>
        <w:textAlignment w:val="baseline"/>
        <w:rPr>
          <w:rFonts w:ascii="Times New Roman" w:eastAsia="Calibri" w:hAnsi="Times New Roman" w:cs="Times New Roman"/>
          <w:b/>
          <w:iCs/>
          <w:color w:val="FF0000"/>
          <w:sz w:val="28"/>
          <w:szCs w:val="28"/>
          <w:lang w:eastAsia="ru-RU"/>
        </w:rPr>
      </w:pPr>
      <w:r w:rsidRPr="007977E2">
        <w:rPr>
          <w:rFonts w:ascii="Times New Roman" w:eastAsia="Calibri" w:hAnsi="Times New Roman" w:cs="Times New Roman"/>
          <w:b/>
          <w:iCs/>
          <w:color w:val="FF0000"/>
          <w:sz w:val="28"/>
          <w:szCs w:val="28"/>
          <w:lang w:eastAsia="ru-RU"/>
        </w:rPr>
        <w:t>1.8. Оценка функционирования внутренней системы оценки качества образования.</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Качество научно-методической работы;</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xml:space="preserve">•  Качество </w:t>
      </w:r>
      <w:proofErr w:type="spellStart"/>
      <w:r w:rsidRPr="00730CA9">
        <w:rPr>
          <w:rFonts w:ascii="Times New Roman" w:eastAsia="Calibri" w:hAnsi="Times New Roman" w:cs="Times New Roman"/>
          <w:color w:val="000000"/>
          <w:sz w:val="24"/>
          <w:szCs w:val="24"/>
          <w:lang w:eastAsia="ru-RU"/>
        </w:rPr>
        <w:t>воспитательно</w:t>
      </w:r>
      <w:proofErr w:type="spellEnd"/>
      <w:r w:rsidRPr="00730CA9">
        <w:rPr>
          <w:rFonts w:ascii="Times New Roman" w:eastAsia="Calibri" w:hAnsi="Times New Roman" w:cs="Times New Roman"/>
          <w:color w:val="000000"/>
          <w:sz w:val="24"/>
          <w:szCs w:val="24"/>
          <w:lang w:eastAsia="ru-RU"/>
        </w:rPr>
        <w:t>-образовательного процесса;</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Качество работы с родителями;</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Качество работы с педагогическими кадрами;</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Качество предметно-пространственной среды.</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lastRenderedPageBreak/>
        <w:t xml:space="preserve">На основании Закона «Об образовании в Российской Федерации» в </w:t>
      </w:r>
      <w:proofErr w:type="spellStart"/>
      <w:r w:rsidR="00ED732B">
        <w:rPr>
          <w:rFonts w:ascii="Times New Roman" w:eastAsia="Times New Roman" w:hAnsi="Times New Roman" w:cs="Times New Roman"/>
          <w:color w:val="000000"/>
          <w:sz w:val="24"/>
          <w:szCs w:val="24"/>
          <w:lang w:eastAsia="ru-RU"/>
        </w:rPr>
        <w:t>Касумкентский</w:t>
      </w:r>
      <w:proofErr w:type="spellEnd"/>
      <w:r w:rsidR="00ED732B">
        <w:rPr>
          <w:rFonts w:ascii="Times New Roman" w:eastAsia="Times New Roman" w:hAnsi="Times New Roman" w:cs="Times New Roman"/>
          <w:color w:val="000000"/>
          <w:sz w:val="24"/>
          <w:szCs w:val="24"/>
          <w:lang w:eastAsia="ru-RU"/>
        </w:rPr>
        <w:t xml:space="preserve"> детский сад№2</w:t>
      </w:r>
      <w:r w:rsidRPr="00730CA9">
        <w:rPr>
          <w:rFonts w:ascii="Times New Roman" w:eastAsia="Times New Roman" w:hAnsi="Times New Roman" w:cs="Times New Roman"/>
          <w:color w:val="000000"/>
          <w:sz w:val="24"/>
          <w:szCs w:val="24"/>
          <w:lang w:eastAsia="ru-RU"/>
        </w:rPr>
        <w:t xml:space="preserve"> разработаны Положение о внутренней контрольной деятельности и Положение о внутреннем мониторинге качества образования.</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Цель контроля: оптимизация и координация работы всех специалистов ДОО для обеспечения качества образовательного процесса.</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Внутренний контроль осуществляют заведующий, заместитель заведующей, завхоз, медицинская сестра.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Контроль   в ДОУ проводится по плану, утвержденному заведующим на начало учебного года, и представляет собой следующие виды:</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оперативный контроль;</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тематический, фронтальный контроль;</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самоконтроль;</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самоанализ;</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взаимоконтроль;</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итоговый;</w:t>
      </w:r>
    </w:p>
    <w:p w:rsidR="00BB5D46" w:rsidRPr="00730CA9" w:rsidRDefault="00BB5D46" w:rsidP="00BB5D46">
      <w:pPr>
        <w:numPr>
          <w:ilvl w:val="0"/>
          <w:numId w:val="5"/>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мониторинг.</w:t>
      </w:r>
    </w:p>
    <w:p w:rsidR="00BB5D46" w:rsidRPr="00730CA9" w:rsidRDefault="00BB5D46" w:rsidP="00BB5D46">
      <w:pPr>
        <w:shd w:val="clear" w:color="auto" w:fill="FFFFFF"/>
        <w:spacing w:after="0" w:line="240" w:lineRule="auto"/>
        <w:contextualSpacing/>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охрана  и укрепление здоровья воспитанников;</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proofErr w:type="spellStart"/>
      <w:r w:rsidRPr="00730CA9">
        <w:rPr>
          <w:rFonts w:ascii="Times New Roman" w:eastAsia="Calibri" w:hAnsi="Times New Roman" w:cs="Times New Roman"/>
          <w:sz w:val="24"/>
          <w:szCs w:val="24"/>
          <w:lang w:eastAsia="ru-RU"/>
        </w:rPr>
        <w:t>воспитательно</w:t>
      </w:r>
      <w:proofErr w:type="spellEnd"/>
      <w:r w:rsidRPr="00730CA9">
        <w:rPr>
          <w:rFonts w:ascii="Times New Roman" w:eastAsia="Calibri" w:hAnsi="Times New Roman" w:cs="Times New Roman"/>
          <w:sz w:val="24"/>
          <w:szCs w:val="24"/>
          <w:lang w:eastAsia="ru-RU"/>
        </w:rPr>
        <w:t>-образовательный процесс;</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кадры,  аттестация педагога, повышение квалификации;</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взаимодействие с социумом;</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административно-хозяйственная и финансовая деятельность;</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Calibri" w:hAnsi="Times New Roman" w:cs="Times New Roman"/>
          <w:sz w:val="24"/>
          <w:szCs w:val="24"/>
          <w:lang w:eastAsia="ru-RU"/>
        </w:rPr>
      </w:pPr>
      <w:r w:rsidRPr="00730CA9">
        <w:rPr>
          <w:rFonts w:ascii="Times New Roman" w:eastAsia="Calibri" w:hAnsi="Times New Roman" w:cs="Times New Roman"/>
          <w:sz w:val="24"/>
          <w:szCs w:val="24"/>
          <w:lang w:eastAsia="ru-RU"/>
        </w:rPr>
        <w:t>питание детей;</w:t>
      </w:r>
    </w:p>
    <w:p w:rsidR="00BB5D46" w:rsidRPr="00730CA9" w:rsidRDefault="00BB5D46" w:rsidP="00BB5D46">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30CA9">
        <w:rPr>
          <w:rFonts w:ascii="Times New Roman" w:eastAsia="Calibri" w:hAnsi="Times New Roman" w:cs="Times New Roman"/>
          <w:sz w:val="24"/>
          <w:szCs w:val="24"/>
          <w:lang w:eastAsia="ru-RU"/>
        </w:rPr>
        <w:t>техника безопасности и охрана труда работников  и жизни воспитанников.</w:t>
      </w:r>
    </w:p>
    <w:p w:rsidR="00BB5D46" w:rsidRPr="00730CA9" w:rsidRDefault="00BB5D46" w:rsidP="00BB5D46">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xml:space="preserve">Результаты контроля выносятся на обсуждение на педагогические советы, </w:t>
      </w:r>
    </w:p>
    <w:p w:rsidR="00BB5D46" w:rsidRPr="00A02147" w:rsidRDefault="00BB5D46" w:rsidP="00A02147">
      <w:pPr>
        <w:shd w:val="clear" w:color="auto" w:fill="FFFFFF"/>
        <w:spacing w:after="0" w:line="240" w:lineRule="auto"/>
        <w:jc w:val="both"/>
        <w:rPr>
          <w:rFonts w:ascii="Times New Roman" w:eastAsia="Calibri" w:hAnsi="Times New Roman" w:cs="Times New Roman"/>
          <w:color w:val="000000"/>
          <w:sz w:val="24"/>
          <w:szCs w:val="24"/>
          <w:lang w:eastAsia="ru-RU"/>
        </w:rPr>
      </w:pPr>
      <w:r w:rsidRPr="00730CA9">
        <w:rPr>
          <w:rFonts w:ascii="Times New Roman" w:eastAsia="Calibri" w:hAnsi="Times New Roman" w:cs="Times New Roman"/>
          <w:color w:val="000000"/>
          <w:sz w:val="24"/>
          <w:szCs w:val="24"/>
          <w:lang w:eastAsia="ru-RU"/>
        </w:rPr>
        <w:t xml:space="preserve">совещания при заведующем, общем </w:t>
      </w:r>
      <w:r w:rsidR="00A02147">
        <w:rPr>
          <w:rFonts w:ascii="Times New Roman" w:eastAsia="Calibri" w:hAnsi="Times New Roman" w:cs="Times New Roman"/>
          <w:color w:val="000000"/>
          <w:sz w:val="24"/>
          <w:szCs w:val="24"/>
          <w:lang w:eastAsia="ru-RU"/>
        </w:rPr>
        <w:t xml:space="preserve">собрании работников учреждения. </w:t>
      </w:r>
      <w:r w:rsidRPr="00730CA9">
        <w:rPr>
          <w:rFonts w:ascii="Times New Roman" w:eastAsia="Times New Roman" w:hAnsi="Times New Roman" w:cs="Times New Roman"/>
          <w:color w:val="000000"/>
          <w:sz w:val="24"/>
          <w:szCs w:val="24"/>
        </w:rPr>
        <w:t>Мониторинг качества образовательной деятельности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202</w:t>
      </w:r>
      <w:r w:rsidR="00E278F4"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xml:space="preserve"> году показал хорошую работу педагогического коллектива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всем показателям. Состояние здоровья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физического развития воспитанников удовлетворительные.</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89</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детей успешно освоили образовательную программу дошкольного образования 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своей возрастной группе. Воспитанники подготовительных групп показали высокие показатели готовности к</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школьному обучению. </w:t>
      </w:r>
    </w:p>
    <w:p w:rsidR="00BB5D46" w:rsidRPr="00730CA9" w:rsidRDefault="00BB5D46" w:rsidP="00BB5D46">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В</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период с</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12.10.202</w:t>
      </w:r>
      <w:r w:rsidR="00E278F4"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xml:space="preserve"> по</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19.10.202</w:t>
      </w:r>
      <w:r w:rsidR="00E278F4" w:rsidRPr="00730CA9">
        <w:rPr>
          <w:rFonts w:ascii="Times New Roman" w:eastAsia="Times New Roman" w:hAnsi="Times New Roman" w:cs="Times New Roman"/>
          <w:color w:val="000000"/>
          <w:sz w:val="24"/>
          <w:szCs w:val="24"/>
        </w:rPr>
        <w:t>2</w:t>
      </w:r>
      <w:r w:rsidRPr="00730CA9">
        <w:rPr>
          <w:rFonts w:ascii="Times New Roman" w:eastAsia="Times New Roman" w:hAnsi="Times New Roman" w:cs="Times New Roman"/>
          <w:color w:val="000000"/>
          <w:sz w:val="24"/>
          <w:szCs w:val="24"/>
        </w:rPr>
        <w:t xml:space="preserve"> проводилось анкетирование </w:t>
      </w:r>
      <w:r w:rsidR="00E278F4" w:rsidRPr="00730CA9">
        <w:rPr>
          <w:rFonts w:ascii="Times New Roman" w:eastAsia="Times New Roman" w:hAnsi="Times New Roman" w:cs="Times New Roman"/>
          <w:color w:val="000000"/>
          <w:sz w:val="24"/>
          <w:szCs w:val="24"/>
        </w:rPr>
        <w:t>56</w:t>
      </w:r>
      <w:r w:rsidRPr="00730CA9">
        <w:rPr>
          <w:rFonts w:ascii="Times New Roman" w:eastAsia="Times New Roman" w:hAnsi="Times New Roman" w:cs="Times New Roman"/>
          <w:color w:val="000000"/>
          <w:sz w:val="24"/>
          <w:szCs w:val="24"/>
        </w:rPr>
        <w:t xml:space="preserve"> </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родителей, получены следующие результаты:</w:t>
      </w:r>
    </w:p>
    <w:p w:rsidR="00BB5D46" w:rsidRPr="00730CA9" w:rsidRDefault="00BB5D46" w:rsidP="00BB5D46">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доля получателей услуг, положительно оценивающих доброжелательность 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вежливость работников организации,</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 </w:t>
      </w:r>
      <w:r w:rsidR="00367343">
        <w:rPr>
          <w:rFonts w:ascii="Times New Roman" w:eastAsia="Times New Roman" w:hAnsi="Times New Roman" w:cs="Times New Roman"/>
          <w:color w:val="000000"/>
          <w:sz w:val="24"/>
          <w:szCs w:val="24"/>
        </w:rPr>
        <w:t>96,2</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w:t>
      </w:r>
    </w:p>
    <w:p w:rsidR="00367343" w:rsidRPr="00367343" w:rsidRDefault="00367343" w:rsidP="00367343">
      <w:pPr>
        <w:numPr>
          <w:ilvl w:val="0"/>
          <w:numId w:val="26"/>
        </w:numPr>
        <w:spacing w:before="100" w:beforeAutospacing="1" w:after="100" w:afterAutospacing="1" w:line="240" w:lineRule="auto"/>
        <w:ind w:right="180"/>
        <w:contextualSpacing/>
        <w:rPr>
          <w:rFonts w:ascii="Times New Roman" w:eastAsia="Times New Roman" w:hAnsi="Times New Roman" w:cs="Times New Roman"/>
          <w:color w:val="000000"/>
          <w:sz w:val="24"/>
          <w:szCs w:val="24"/>
        </w:rPr>
      </w:pPr>
      <w:r>
        <w:rPr>
          <w:rFonts w:ascii="Arial" w:hAnsi="Arial" w:cs="Arial"/>
          <w:color w:val="000000"/>
          <w:sz w:val="21"/>
          <w:szCs w:val="21"/>
          <w:shd w:val="clear" w:color="auto" w:fill="FFFFFF"/>
        </w:rPr>
        <w:t xml:space="preserve">Открытость и доступность информации об организации - </w:t>
      </w:r>
      <w:r w:rsidRPr="00367343">
        <w:rPr>
          <w:rFonts w:ascii="Times New Roman" w:eastAsia="Times New Roman" w:hAnsi="Times New Roman" w:cs="Times New Roman"/>
          <w:color w:val="000000"/>
          <w:sz w:val="24"/>
          <w:szCs w:val="24"/>
        </w:rPr>
        <w:t>36.8 баллов</w:t>
      </w:r>
    </w:p>
    <w:p w:rsidR="00BB5D46" w:rsidRPr="00730CA9" w:rsidRDefault="00367343" w:rsidP="00367343">
      <w:pPr>
        <w:numPr>
          <w:ilvl w:val="0"/>
          <w:numId w:val="26"/>
        </w:numPr>
        <w:spacing w:before="100" w:beforeAutospacing="1" w:after="100" w:afterAutospacing="1" w:line="240" w:lineRule="auto"/>
        <w:ind w:right="180"/>
        <w:contextualSpacing/>
        <w:rPr>
          <w:rFonts w:ascii="Times New Roman" w:eastAsia="Times New Roman" w:hAnsi="Times New Roman" w:cs="Times New Roman"/>
          <w:color w:val="000000"/>
          <w:sz w:val="24"/>
          <w:szCs w:val="24"/>
        </w:rPr>
      </w:pPr>
      <w:r>
        <w:rPr>
          <w:rFonts w:ascii="Arial" w:hAnsi="Arial" w:cs="Arial"/>
          <w:color w:val="000000"/>
          <w:sz w:val="21"/>
          <w:szCs w:val="21"/>
          <w:shd w:val="clear" w:color="auto" w:fill="FFFFFF"/>
        </w:rPr>
        <w:t>Комфортность условий предоставления услуг, в том числе время ее предоставления</w:t>
      </w:r>
      <w:r w:rsidR="00BB5D46" w:rsidRPr="00730C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w:t>
      </w:r>
      <w:r w:rsidR="00BB5D46" w:rsidRPr="00730CA9">
        <w:rPr>
          <w:rFonts w:ascii="Times New Roman" w:eastAsia="Times New Roman" w:hAnsi="Times New Roman" w:cs="Times New Roman"/>
          <w:color w:val="000000"/>
          <w:sz w:val="24"/>
          <w:szCs w:val="24"/>
          <w:lang w:val="en-US"/>
        </w:rPr>
        <w:t> </w:t>
      </w:r>
      <w:r w:rsidR="00BB5D46" w:rsidRPr="00730CA9">
        <w:rPr>
          <w:rFonts w:ascii="Times New Roman" w:eastAsia="Times New Roman" w:hAnsi="Times New Roman" w:cs="Times New Roman"/>
          <w:color w:val="000000"/>
          <w:sz w:val="24"/>
          <w:szCs w:val="24"/>
        </w:rPr>
        <w:t>%;</w:t>
      </w:r>
    </w:p>
    <w:p w:rsidR="00BB5D46" w:rsidRPr="00730CA9" w:rsidRDefault="00BB5D46" w:rsidP="00BB5D46">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доля получателей услуг, удовлетворенных качеством предоставляемых образовательных услуг,</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 xml:space="preserve">— </w:t>
      </w:r>
      <w:r w:rsidR="00367343">
        <w:rPr>
          <w:rFonts w:ascii="Times New Roman" w:eastAsia="Times New Roman" w:hAnsi="Times New Roman" w:cs="Times New Roman"/>
          <w:color w:val="000000"/>
          <w:sz w:val="24"/>
          <w:szCs w:val="24"/>
        </w:rPr>
        <w:t>94,4</w:t>
      </w:r>
      <w:r w:rsidRPr="00730CA9">
        <w:rPr>
          <w:rFonts w:ascii="Times New Roman" w:eastAsia="Times New Roman" w:hAnsi="Times New Roman" w:cs="Times New Roman"/>
          <w:color w:val="000000"/>
          <w:sz w:val="24"/>
          <w:szCs w:val="24"/>
          <w:lang w:val="en-US"/>
        </w:rPr>
        <w:t> </w:t>
      </w:r>
      <w:r w:rsidRPr="00730CA9">
        <w:rPr>
          <w:rFonts w:ascii="Times New Roman" w:eastAsia="Times New Roman" w:hAnsi="Times New Roman" w:cs="Times New Roman"/>
          <w:color w:val="000000"/>
          <w:sz w:val="24"/>
          <w:szCs w:val="24"/>
        </w:rPr>
        <w:t>%;</w:t>
      </w:r>
    </w:p>
    <w:p w:rsidR="00730CA9" w:rsidRDefault="00367343" w:rsidP="00E278F4">
      <w:pPr>
        <w:numPr>
          <w:ilvl w:val="0"/>
          <w:numId w:val="2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Pr>
          <w:rFonts w:ascii="Arial" w:hAnsi="Arial" w:cs="Arial"/>
          <w:color w:val="000000"/>
          <w:sz w:val="21"/>
          <w:szCs w:val="21"/>
          <w:shd w:val="clear" w:color="auto" w:fill="FFFFFF"/>
        </w:rPr>
        <w:t>Удовлетворенность условиями оказания услуг</w:t>
      </w:r>
      <w:r w:rsidR="00BB5D46" w:rsidRPr="00730CA9">
        <w:rPr>
          <w:rFonts w:ascii="Times New Roman" w:eastAsia="Times New Roman" w:hAnsi="Times New Roman" w:cs="Times New Roman"/>
          <w:color w:val="000000"/>
          <w:sz w:val="24"/>
          <w:szCs w:val="24"/>
        </w:rPr>
        <w:t>— 92</w:t>
      </w:r>
      <w:r w:rsidR="00BB5D46" w:rsidRPr="00730CA9">
        <w:rPr>
          <w:rFonts w:ascii="Times New Roman" w:eastAsia="Times New Roman" w:hAnsi="Times New Roman" w:cs="Times New Roman"/>
          <w:color w:val="000000"/>
          <w:sz w:val="24"/>
          <w:szCs w:val="24"/>
          <w:lang w:val="en-US"/>
        </w:rPr>
        <w:t> </w:t>
      </w:r>
      <w:r w:rsidR="00BB5D46" w:rsidRPr="00730CA9">
        <w:rPr>
          <w:rFonts w:ascii="Times New Roman" w:eastAsia="Times New Roman" w:hAnsi="Times New Roman" w:cs="Times New Roman"/>
          <w:color w:val="000000"/>
          <w:sz w:val="24"/>
          <w:szCs w:val="24"/>
        </w:rPr>
        <w:t>%.</w:t>
      </w:r>
    </w:p>
    <w:p w:rsidR="00E278F4" w:rsidRPr="00730CA9" w:rsidRDefault="00BB5D46" w:rsidP="00E278F4">
      <w:pPr>
        <w:numPr>
          <w:ilvl w:val="0"/>
          <w:numId w:val="2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730CA9">
        <w:rPr>
          <w:rFonts w:ascii="Times New Roman" w:eastAsia="Times New Roman" w:hAnsi="Times New Roman" w:cs="Times New Roman"/>
          <w:color w:val="000000"/>
          <w:sz w:val="24"/>
          <w:szCs w:val="24"/>
        </w:rPr>
        <w:t>Анкетирование родителей показало высокую степень удовлетворенности качеством предоставляемых услуг.</w:t>
      </w:r>
    </w:p>
    <w:p w:rsidR="00A02147" w:rsidRDefault="00BB5D46" w:rsidP="00A02147">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Calibri" w:hAnsi="Times New Roman" w:cs="Times New Roman"/>
          <w:b/>
          <w:color w:val="000000"/>
          <w:sz w:val="24"/>
          <w:szCs w:val="24"/>
          <w:lang w:eastAsia="ru-RU"/>
        </w:rPr>
        <w:t>Вывод:</w:t>
      </w:r>
      <w:r w:rsidRPr="00730CA9">
        <w:rPr>
          <w:rFonts w:ascii="Times New Roman" w:eastAsia="Calibri" w:hAnsi="Times New Roman" w:cs="Times New Roman"/>
          <w:color w:val="000000"/>
          <w:sz w:val="24"/>
          <w:szCs w:val="24"/>
          <w:lang w:eastAsia="ru-RU"/>
        </w:rPr>
        <w:t xml:space="preserve"> В учреждении выстроена четкая система методического контроля и анализа результативности </w:t>
      </w:r>
      <w:proofErr w:type="spellStart"/>
      <w:r w:rsidRPr="00730CA9">
        <w:rPr>
          <w:rFonts w:ascii="Times New Roman" w:eastAsia="Calibri" w:hAnsi="Times New Roman" w:cs="Times New Roman"/>
          <w:color w:val="000000"/>
          <w:sz w:val="24"/>
          <w:szCs w:val="24"/>
          <w:lang w:eastAsia="ru-RU"/>
        </w:rPr>
        <w:t>воспитательно</w:t>
      </w:r>
      <w:proofErr w:type="spellEnd"/>
      <w:r w:rsidRPr="00730CA9">
        <w:rPr>
          <w:rFonts w:ascii="Times New Roman" w:eastAsia="Calibri" w:hAnsi="Times New Roman" w:cs="Times New Roman"/>
          <w:color w:val="000000"/>
          <w:sz w:val="24"/>
          <w:szCs w:val="24"/>
          <w:lang w:eastAsia="ru-RU"/>
        </w:rPr>
        <w:t>-образовательного процесса по всем направлениям развития дошкольника и функционирования ДОУ в целом.</w:t>
      </w:r>
    </w:p>
    <w:p w:rsidR="00BB5D46" w:rsidRPr="00A02147" w:rsidRDefault="00BB5D46" w:rsidP="00A02147">
      <w:pPr>
        <w:spacing w:before="100" w:beforeAutospacing="1" w:after="100" w:afterAutospacing="1" w:line="240" w:lineRule="auto"/>
        <w:rPr>
          <w:rFonts w:ascii="Times New Roman" w:eastAsia="Times New Roman" w:hAnsi="Times New Roman" w:cs="Times New Roman"/>
          <w:color w:val="000000"/>
          <w:sz w:val="24"/>
          <w:szCs w:val="24"/>
        </w:rPr>
      </w:pPr>
      <w:r w:rsidRPr="00730CA9">
        <w:rPr>
          <w:rFonts w:ascii="Times New Roman" w:eastAsia="Calibri" w:hAnsi="Times New Roman" w:cs="Times New Roman"/>
          <w:b/>
          <w:color w:val="FF0000"/>
          <w:sz w:val="24"/>
          <w:szCs w:val="24"/>
        </w:rPr>
        <w:lastRenderedPageBreak/>
        <w:t xml:space="preserve">1.9. Организация работы с родителями.  </w:t>
      </w:r>
      <w:r w:rsidR="00A02147">
        <w:rPr>
          <w:rFonts w:ascii="Times New Roman" w:eastAsia="Times New Roman" w:hAnsi="Times New Roman" w:cs="Times New Roman"/>
          <w:color w:val="000000"/>
          <w:sz w:val="24"/>
          <w:szCs w:val="24"/>
        </w:rPr>
        <w:t xml:space="preserve">                                                                                                      </w:t>
      </w:r>
      <w:r w:rsidRPr="00730CA9">
        <w:rPr>
          <w:rFonts w:ascii="Times New Roman" w:eastAsia="Calibri" w:hAnsi="Times New Roman" w:cs="Times New Roman"/>
          <w:sz w:val="24"/>
          <w:szCs w:val="24"/>
        </w:rPr>
        <w:t xml:space="preserve">Для высокой результативности </w:t>
      </w:r>
      <w:proofErr w:type="spellStart"/>
      <w:r w:rsidRPr="00730CA9">
        <w:rPr>
          <w:rFonts w:ascii="Times New Roman" w:eastAsia="Calibri" w:hAnsi="Times New Roman" w:cs="Times New Roman"/>
          <w:sz w:val="24"/>
          <w:szCs w:val="24"/>
        </w:rPr>
        <w:t>воспитательно</w:t>
      </w:r>
      <w:proofErr w:type="spellEnd"/>
      <w:r w:rsidRPr="00730CA9">
        <w:rPr>
          <w:rFonts w:ascii="Times New Roman" w:eastAsia="Calibri" w:hAnsi="Times New Roman" w:cs="Times New Roman"/>
          <w:sz w:val="24"/>
          <w:szCs w:val="24"/>
        </w:rPr>
        <w:t xml:space="preserve">-педагогического процесса в ДОУ большое значение имеет взаимодействие с семьями воспитанников. </w:t>
      </w:r>
      <w:r w:rsidR="00A02147">
        <w:rPr>
          <w:rFonts w:ascii="Times New Roman" w:eastAsia="Times New Roman" w:hAnsi="Times New Roman" w:cs="Times New Roman"/>
          <w:color w:val="000000"/>
          <w:sz w:val="24"/>
          <w:szCs w:val="24"/>
        </w:rPr>
        <w:t xml:space="preserve"> </w:t>
      </w:r>
      <w:r w:rsidRPr="00730CA9">
        <w:rPr>
          <w:rFonts w:ascii="Times New Roman" w:eastAsia="Calibri" w:hAnsi="Times New Roman" w:cs="Times New Roman"/>
          <w:sz w:val="24"/>
          <w:szCs w:val="24"/>
        </w:rPr>
        <w:t xml:space="preserve">Основной целью всех форм и видов взаимодействия ДОУ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w:t>
      </w:r>
      <w:r w:rsidR="00A02147">
        <w:rPr>
          <w:rFonts w:ascii="Times New Roman" w:eastAsia="Times New Roman" w:hAnsi="Times New Roman" w:cs="Times New Roman"/>
          <w:color w:val="000000"/>
          <w:sz w:val="24"/>
          <w:szCs w:val="24"/>
        </w:rPr>
        <w:t xml:space="preserve">                                         </w:t>
      </w:r>
      <w:r w:rsidRPr="00730CA9">
        <w:rPr>
          <w:rFonts w:ascii="Times New Roman" w:eastAsia="Calibri" w:hAnsi="Times New Roman" w:cs="Times New Roman"/>
          <w:sz w:val="24"/>
          <w:szCs w:val="24"/>
        </w:rPr>
        <w:t>Педагоги коллектива используют разнообразные современные формы работы с родителями.</w:t>
      </w:r>
    </w:p>
    <w:p w:rsidR="00BB5D46" w:rsidRPr="00730CA9" w:rsidRDefault="00BB5D46" w:rsidP="00BB5D46">
      <w:pPr>
        <w:tabs>
          <w:tab w:val="left" w:pos="1134"/>
        </w:tabs>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xml:space="preserve">В центральном коридоре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ДОУ, информацию о педагогическом составе, как можно зайти на образовательный портал ДОУ, адрес электронной почты ДОУ; информацию об основных направлениях </w:t>
      </w:r>
      <w:proofErr w:type="spellStart"/>
      <w:r w:rsidRPr="00730CA9">
        <w:rPr>
          <w:rFonts w:ascii="Times New Roman" w:eastAsia="Calibri" w:hAnsi="Times New Roman" w:cs="Times New Roman"/>
          <w:sz w:val="24"/>
          <w:szCs w:val="24"/>
        </w:rPr>
        <w:t>воспитательно</w:t>
      </w:r>
      <w:proofErr w:type="spellEnd"/>
      <w:r w:rsidRPr="00730CA9">
        <w:rPr>
          <w:rFonts w:ascii="Times New Roman" w:eastAsia="Calibri" w:hAnsi="Times New Roman" w:cs="Times New Roman"/>
          <w:sz w:val="24"/>
          <w:szCs w:val="24"/>
        </w:rPr>
        <w:t xml:space="preserve">-образовательной деятельности детского сада. </w:t>
      </w:r>
    </w:p>
    <w:p w:rsidR="00BB5D46" w:rsidRPr="00730CA9" w:rsidRDefault="00BB5D46" w:rsidP="00BB5D46">
      <w:pPr>
        <w:tabs>
          <w:tab w:val="left" w:pos="1134"/>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 xml:space="preserve">        Информационные стенды имеются и на каждой возрастной группе. Родители получают информацию следующего характера: режим дня данной возрастной группы, сетка ООД детей, программное обеспечение. В них отражаются важные события - праздники и развлечения, дни рождения детей, интересные занятия, продукты детского творчества, папки-раскладушки с консультациями и памятками, фото-вернисажи и т.д.</w:t>
      </w:r>
    </w:p>
    <w:p w:rsidR="00BB5D46" w:rsidRPr="00730CA9" w:rsidRDefault="00BB5D46" w:rsidP="00BB5D46">
      <w:pPr>
        <w:tabs>
          <w:tab w:val="left" w:pos="1134"/>
        </w:tabs>
        <w:spacing w:after="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xml:space="preserve">      Родительские собрания. Собрания стали проводить в форме дискуссий, круглых столов, деловой игры, посиделок. Педагоги используют видеозаписи, презентации деятельности детей, фрагменты занятий, конкурсных выступлений. Вырос процент посещения собраний родителями. </w:t>
      </w:r>
    </w:p>
    <w:p w:rsidR="00BB5D46" w:rsidRPr="00730CA9" w:rsidRDefault="00BB5D46" w:rsidP="00BB5D46">
      <w:pPr>
        <w:tabs>
          <w:tab w:val="left" w:pos="1134"/>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Активно используются консультации. Родители систематически посещают различные мероприятия: досуги, праздники, занятия, у</w:t>
      </w:r>
      <w:r w:rsidR="00ED732B">
        <w:rPr>
          <w:rFonts w:ascii="Times New Roman" w:eastAsia="Calibri" w:hAnsi="Times New Roman" w:cs="Times New Roman"/>
          <w:sz w:val="24"/>
          <w:szCs w:val="24"/>
        </w:rPr>
        <w:t>частвуют в выставках: «Мое любимое село</w:t>
      </w:r>
      <w:r w:rsidRPr="00730CA9">
        <w:rPr>
          <w:rFonts w:ascii="Times New Roman" w:eastAsia="Calibri" w:hAnsi="Times New Roman" w:cs="Times New Roman"/>
          <w:sz w:val="24"/>
          <w:szCs w:val="24"/>
        </w:rPr>
        <w:t>», «Новогодняя игрушка», «Осень золотая», «Открытый космос» и т.д.</w:t>
      </w:r>
    </w:p>
    <w:p w:rsidR="00BB5D46" w:rsidRPr="00730CA9" w:rsidRDefault="00BB5D46" w:rsidP="00BB5D46">
      <w:pPr>
        <w:tabs>
          <w:tab w:val="left" w:pos="1134"/>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Родители частые гости на таких мероприятиях:</w:t>
      </w:r>
    </w:p>
    <w:p w:rsidR="00BB5D46" w:rsidRPr="00730CA9" w:rsidRDefault="00BB5D46" w:rsidP="00BB5D46">
      <w:pPr>
        <w:tabs>
          <w:tab w:val="left" w:pos="1134"/>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«Осень золотая в гости к нам пришла»</w:t>
      </w:r>
    </w:p>
    <w:p w:rsidR="00BB5D46" w:rsidRPr="00730CA9" w:rsidRDefault="00BB5D46" w:rsidP="00BB5D46">
      <w:pPr>
        <w:tabs>
          <w:tab w:val="left" w:pos="1134"/>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«День матери»</w:t>
      </w:r>
    </w:p>
    <w:p w:rsidR="00BB5D46" w:rsidRPr="00730CA9" w:rsidRDefault="00BB5D46" w:rsidP="00BB5D46">
      <w:pPr>
        <w:tabs>
          <w:tab w:val="left" w:pos="1134"/>
        </w:tabs>
        <w:spacing w:after="0" w:line="240" w:lineRule="auto"/>
        <w:jc w:val="both"/>
        <w:rPr>
          <w:rFonts w:ascii="Times New Roman" w:eastAsia="Calibri" w:hAnsi="Times New Roman" w:cs="Times New Roman"/>
          <w:sz w:val="24"/>
          <w:szCs w:val="24"/>
        </w:rPr>
      </w:pPr>
      <w:r w:rsidRPr="00730CA9">
        <w:rPr>
          <w:rFonts w:ascii="Times New Roman" w:eastAsia="Calibri" w:hAnsi="Times New Roman" w:cs="Times New Roman"/>
          <w:sz w:val="24"/>
          <w:szCs w:val="24"/>
        </w:rPr>
        <w:t>«Новогодние утренники», «День мам и бабушек», «</w:t>
      </w:r>
      <w:proofErr w:type="spellStart"/>
      <w:r w:rsidRPr="00730CA9">
        <w:rPr>
          <w:rFonts w:ascii="Times New Roman" w:eastAsia="Calibri" w:hAnsi="Times New Roman" w:cs="Times New Roman"/>
          <w:sz w:val="24"/>
          <w:szCs w:val="24"/>
        </w:rPr>
        <w:t>Навруз</w:t>
      </w:r>
      <w:proofErr w:type="spellEnd"/>
      <w:r w:rsidRPr="00730CA9">
        <w:rPr>
          <w:rFonts w:ascii="Times New Roman" w:eastAsia="Calibri" w:hAnsi="Times New Roman" w:cs="Times New Roman"/>
          <w:sz w:val="24"/>
          <w:szCs w:val="24"/>
        </w:rPr>
        <w:t>-Байрам» и др.</w:t>
      </w:r>
    </w:p>
    <w:p w:rsidR="00BB5D46" w:rsidRPr="00730CA9" w:rsidRDefault="00367343" w:rsidP="00BB5D46">
      <w:pPr>
        <w:tabs>
          <w:tab w:val="left" w:pos="1134"/>
        </w:tabs>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5D46" w:rsidRPr="00730CA9">
        <w:rPr>
          <w:rFonts w:ascii="Times New Roman" w:eastAsia="Calibri" w:hAnsi="Times New Roman" w:cs="Times New Roman"/>
          <w:sz w:val="24"/>
          <w:szCs w:val="24"/>
        </w:rPr>
        <w:t>В ДОУ функционирует консультативный пункт</w:t>
      </w:r>
      <w:r w:rsidR="00BB5D46" w:rsidRPr="00730CA9">
        <w:rPr>
          <w:rFonts w:ascii="Times New Roman" w:eastAsia="Calibri" w:hAnsi="Times New Roman" w:cs="Times New Roman"/>
          <w:sz w:val="24"/>
          <w:szCs w:val="24"/>
          <w:u w:val="single"/>
        </w:rPr>
        <w:t xml:space="preserve"> </w:t>
      </w:r>
      <w:r w:rsidR="00BB5D46" w:rsidRPr="00730CA9">
        <w:rPr>
          <w:rFonts w:ascii="Times New Roman" w:eastAsia="Calibri" w:hAnsi="Times New Roman" w:cs="Times New Roman"/>
          <w:sz w:val="24"/>
          <w:szCs w:val="24"/>
        </w:rPr>
        <w:t>для родителей, чьи дети не посещают детский сад. Родители имеют возможность знакомиться с деятельностью ДОО, получить педагогическую консультацию воспитателей и узких специалистов (учителя-логопеда, музыкального руководителя, инструктора по физической культуре, медицинской сестры).</w:t>
      </w:r>
    </w:p>
    <w:p w:rsidR="00A02147" w:rsidRDefault="00BB5D46" w:rsidP="00A02147">
      <w:pPr>
        <w:tabs>
          <w:tab w:val="left" w:pos="1134"/>
        </w:tabs>
        <w:spacing w:after="160" w:line="240" w:lineRule="auto"/>
        <w:rPr>
          <w:rFonts w:ascii="Times New Roman" w:eastAsia="Calibri" w:hAnsi="Times New Roman" w:cs="Times New Roman"/>
          <w:sz w:val="24"/>
          <w:szCs w:val="24"/>
        </w:rPr>
      </w:pPr>
      <w:r w:rsidRPr="00730CA9">
        <w:rPr>
          <w:rFonts w:ascii="Times New Roman" w:eastAsia="Calibri" w:hAnsi="Times New Roman" w:cs="Times New Roman"/>
          <w:sz w:val="24"/>
          <w:szCs w:val="24"/>
        </w:rPr>
        <w:t xml:space="preserve">В ДОУ функционирует и медико-педагогический консилиум, целью которого является обеспечение </w:t>
      </w:r>
      <w:proofErr w:type="spellStart"/>
      <w:r w:rsidRPr="00730CA9">
        <w:rPr>
          <w:rFonts w:ascii="Times New Roman" w:eastAsia="Calibri" w:hAnsi="Times New Roman" w:cs="Times New Roman"/>
          <w:sz w:val="24"/>
          <w:szCs w:val="24"/>
        </w:rPr>
        <w:t>диагностико</w:t>
      </w:r>
      <w:proofErr w:type="spellEnd"/>
      <w:r w:rsidRPr="00730CA9">
        <w:rPr>
          <w:rFonts w:ascii="Times New Roman" w:eastAsia="Calibri" w:hAnsi="Times New Roman" w:cs="Times New Roman"/>
          <w:sz w:val="24"/>
          <w:szCs w:val="24"/>
        </w:rPr>
        <w:t>-коррекционного, медико-педагогического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 возрастными и индивидуальными особенност</w:t>
      </w:r>
      <w:r w:rsidR="00A02147">
        <w:rPr>
          <w:rFonts w:ascii="Times New Roman" w:eastAsia="Calibri" w:hAnsi="Times New Roman" w:cs="Times New Roman"/>
          <w:sz w:val="24"/>
          <w:szCs w:val="24"/>
        </w:rPr>
        <w:t>ями, состоянием здоровья детей.</w:t>
      </w:r>
    </w:p>
    <w:p w:rsidR="00BB5D46" w:rsidRPr="00A02147" w:rsidRDefault="00BB5D46" w:rsidP="00A02147">
      <w:pPr>
        <w:tabs>
          <w:tab w:val="left" w:pos="1134"/>
        </w:tabs>
        <w:spacing w:after="160" w:line="240" w:lineRule="auto"/>
        <w:rPr>
          <w:rFonts w:ascii="Times New Roman" w:eastAsia="Calibri" w:hAnsi="Times New Roman" w:cs="Times New Roman"/>
          <w:sz w:val="24"/>
          <w:szCs w:val="24"/>
        </w:rPr>
      </w:pPr>
      <w:r w:rsidRPr="00A02147">
        <w:rPr>
          <w:rFonts w:ascii="Times New Roman" w:eastAsia="Calibri" w:hAnsi="Times New Roman" w:cs="Times New Roman"/>
          <w:b/>
          <w:color w:val="FF0000"/>
          <w:sz w:val="28"/>
          <w:szCs w:val="28"/>
        </w:rPr>
        <w:t>Сотрудничество с внешними организациями</w:t>
      </w:r>
    </w:p>
    <w:tbl>
      <w:tblPr>
        <w:tblStyle w:val="4"/>
        <w:tblW w:w="9923" w:type="dxa"/>
        <w:tblInd w:w="-176" w:type="dxa"/>
        <w:tblLook w:val="04A0" w:firstRow="1" w:lastRow="0" w:firstColumn="1" w:lastColumn="0" w:noHBand="0" w:noVBand="1"/>
      </w:tblPr>
      <w:tblGrid>
        <w:gridCol w:w="2978"/>
        <w:gridCol w:w="6945"/>
      </w:tblGrid>
      <w:tr w:rsidR="00BB5D46" w:rsidRPr="00730CA9" w:rsidTr="003472BE">
        <w:tc>
          <w:tcPr>
            <w:tcW w:w="2978" w:type="dxa"/>
          </w:tcPr>
          <w:p w:rsidR="00BB5D46" w:rsidRPr="00730CA9" w:rsidRDefault="00BB5D46" w:rsidP="00BB5D46">
            <w:pPr>
              <w:jc w:val="center"/>
              <w:rPr>
                <w:b/>
                <w:bCs/>
                <w:iCs/>
                <w:sz w:val="24"/>
                <w:szCs w:val="24"/>
              </w:rPr>
            </w:pPr>
            <w:r w:rsidRPr="00730CA9">
              <w:rPr>
                <w:b/>
                <w:bCs/>
                <w:iCs/>
                <w:sz w:val="24"/>
                <w:szCs w:val="24"/>
              </w:rPr>
              <w:t>Наименование организаций</w:t>
            </w:r>
          </w:p>
        </w:tc>
        <w:tc>
          <w:tcPr>
            <w:tcW w:w="6945" w:type="dxa"/>
          </w:tcPr>
          <w:p w:rsidR="00BB5D46" w:rsidRPr="00730CA9" w:rsidRDefault="00BB5D46" w:rsidP="00BB5D46">
            <w:pPr>
              <w:jc w:val="center"/>
              <w:rPr>
                <w:rFonts w:eastAsia="Calibri"/>
                <w:b/>
                <w:sz w:val="24"/>
                <w:szCs w:val="24"/>
              </w:rPr>
            </w:pPr>
            <w:r w:rsidRPr="00730CA9">
              <w:rPr>
                <w:rFonts w:eastAsia="Calibri"/>
                <w:b/>
                <w:sz w:val="24"/>
                <w:szCs w:val="24"/>
              </w:rPr>
              <w:t>Область сотрудничества</w:t>
            </w:r>
          </w:p>
          <w:p w:rsidR="00BB5D46" w:rsidRPr="00730CA9" w:rsidRDefault="00BB5D46" w:rsidP="00BB5D46">
            <w:pPr>
              <w:jc w:val="center"/>
              <w:rPr>
                <w:bCs/>
                <w:iCs/>
                <w:sz w:val="24"/>
                <w:szCs w:val="24"/>
              </w:rPr>
            </w:pPr>
          </w:p>
        </w:tc>
      </w:tr>
      <w:tr w:rsidR="00BB5D46" w:rsidRPr="00730CA9" w:rsidTr="003472BE">
        <w:tc>
          <w:tcPr>
            <w:tcW w:w="2978" w:type="dxa"/>
          </w:tcPr>
          <w:p w:rsidR="00BB5D46" w:rsidRPr="00730CA9" w:rsidRDefault="00BB5D46" w:rsidP="00BB5D46">
            <w:pPr>
              <w:tabs>
                <w:tab w:val="left" w:pos="708"/>
              </w:tabs>
              <w:suppressAutoHyphens/>
              <w:autoSpaceDE w:val="0"/>
              <w:autoSpaceDN w:val="0"/>
              <w:jc w:val="center"/>
              <w:outlineLvl w:val="5"/>
              <w:rPr>
                <w:b/>
                <w:bCs/>
                <w:sz w:val="24"/>
                <w:szCs w:val="24"/>
              </w:rPr>
            </w:pPr>
            <w:r w:rsidRPr="00730CA9">
              <w:rPr>
                <w:b/>
                <w:bCs/>
                <w:sz w:val="24"/>
                <w:szCs w:val="24"/>
              </w:rPr>
              <w:t>ДИРО РД</w:t>
            </w:r>
          </w:p>
          <w:p w:rsidR="00BB5D46" w:rsidRPr="00730CA9" w:rsidRDefault="00BB5D46" w:rsidP="00BB5D46">
            <w:pPr>
              <w:jc w:val="center"/>
              <w:rPr>
                <w:b/>
                <w:bCs/>
                <w:iCs/>
                <w:sz w:val="24"/>
                <w:szCs w:val="24"/>
              </w:rPr>
            </w:pPr>
          </w:p>
        </w:tc>
        <w:tc>
          <w:tcPr>
            <w:tcW w:w="6945" w:type="dxa"/>
          </w:tcPr>
          <w:p w:rsidR="00BB5D46" w:rsidRPr="00730CA9" w:rsidRDefault="00BB5D46" w:rsidP="00BB5D46">
            <w:pPr>
              <w:jc w:val="center"/>
              <w:rPr>
                <w:bCs/>
                <w:iCs/>
                <w:sz w:val="24"/>
                <w:szCs w:val="24"/>
              </w:rPr>
            </w:pPr>
            <w:r w:rsidRPr="00730CA9">
              <w:rPr>
                <w:bCs/>
                <w:iCs/>
                <w:sz w:val="24"/>
                <w:szCs w:val="24"/>
              </w:rPr>
              <w:t xml:space="preserve">Повышение квалификации педагогов, </w:t>
            </w:r>
          </w:p>
          <w:p w:rsidR="00BB5D46" w:rsidRPr="00730CA9" w:rsidRDefault="00BB5D46" w:rsidP="00BB5D46">
            <w:pPr>
              <w:jc w:val="center"/>
              <w:rPr>
                <w:bCs/>
                <w:iCs/>
                <w:sz w:val="24"/>
                <w:szCs w:val="24"/>
              </w:rPr>
            </w:pPr>
            <w:r w:rsidRPr="00730CA9">
              <w:rPr>
                <w:bCs/>
                <w:iCs/>
                <w:sz w:val="24"/>
                <w:szCs w:val="24"/>
              </w:rPr>
              <w:t xml:space="preserve">младших воспитателей, обмен опытом для </w:t>
            </w:r>
          </w:p>
          <w:p w:rsidR="00BB5D46" w:rsidRPr="00730CA9" w:rsidRDefault="00BB5D46" w:rsidP="00BB5D46">
            <w:pPr>
              <w:jc w:val="center"/>
              <w:rPr>
                <w:bCs/>
                <w:iCs/>
                <w:sz w:val="24"/>
                <w:szCs w:val="24"/>
              </w:rPr>
            </w:pPr>
            <w:r w:rsidRPr="00730CA9">
              <w:rPr>
                <w:bCs/>
                <w:iCs/>
                <w:sz w:val="24"/>
                <w:szCs w:val="24"/>
              </w:rPr>
              <w:t>слушателей – педагогов Дагестана.</w:t>
            </w:r>
          </w:p>
        </w:tc>
      </w:tr>
      <w:tr w:rsidR="00BB5D46" w:rsidRPr="00730CA9" w:rsidTr="003472BE">
        <w:tc>
          <w:tcPr>
            <w:tcW w:w="2978" w:type="dxa"/>
          </w:tcPr>
          <w:p w:rsidR="00BB5D46" w:rsidRPr="00730CA9" w:rsidRDefault="00E278F4" w:rsidP="00BB5D46">
            <w:pPr>
              <w:tabs>
                <w:tab w:val="left" w:pos="708"/>
              </w:tabs>
              <w:suppressAutoHyphens/>
              <w:autoSpaceDE w:val="0"/>
              <w:autoSpaceDN w:val="0"/>
              <w:jc w:val="center"/>
              <w:outlineLvl w:val="5"/>
              <w:rPr>
                <w:b/>
                <w:bCs/>
                <w:sz w:val="24"/>
                <w:szCs w:val="24"/>
              </w:rPr>
            </w:pPr>
            <w:r w:rsidRPr="00730CA9">
              <w:rPr>
                <w:b/>
                <w:bCs/>
                <w:sz w:val="24"/>
                <w:szCs w:val="24"/>
              </w:rPr>
              <w:t>ГИБДД Сулейман-</w:t>
            </w:r>
            <w:proofErr w:type="spellStart"/>
            <w:r w:rsidRPr="00730CA9">
              <w:rPr>
                <w:b/>
                <w:bCs/>
                <w:sz w:val="24"/>
                <w:szCs w:val="24"/>
              </w:rPr>
              <w:t>Стальского</w:t>
            </w:r>
            <w:proofErr w:type="spellEnd"/>
            <w:r w:rsidRPr="00730CA9">
              <w:rPr>
                <w:b/>
                <w:bCs/>
                <w:sz w:val="24"/>
                <w:szCs w:val="24"/>
              </w:rPr>
              <w:t xml:space="preserve"> района</w:t>
            </w:r>
          </w:p>
        </w:tc>
        <w:tc>
          <w:tcPr>
            <w:tcW w:w="6945" w:type="dxa"/>
          </w:tcPr>
          <w:p w:rsidR="00BB5D46" w:rsidRPr="00730CA9" w:rsidRDefault="00BB5D46" w:rsidP="00BB5D46">
            <w:pPr>
              <w:jc w:val="center"/>
              <w:rPr>
                <w:bCs/>
                <w:iCs/>
                <w:sz w:val="24"/>
                <w:szCs w:val="24"/>
              </w:rPr>
            </w:pPr>
            <w:r w:rsidRPr="00730CA9">
              <w:rPr>
                <w:bCs/>
                <w:iCs/>
                <w:sz w:val="24"/>
                <w:szCs w:val="24"/>
              </w:rPr>
              <w:t xml:space="preserve">Проведение старшими </w:t>
            </w:r>
            <w:r w:rsidR="00A02147">
              <w:rPr>
                <w:bCs/>
                <w:iCs/>
                <w:sz w:val="24"/>
                <w:szCs w:val="24"/>
              </w:rPr>
              <w:t>дошкольниками</w:t>
            </w:r>
            <w:r w:rsidRPr="00730CA9">
              <w:rPr>
                <w:bCs/>
                <w:iCs/>
                <w:sz w:val="24"/>
                <w:szCs w:val="24"/>
              </w:rPr>
              <w:t xml:space="preserve"> мероприятий </w:t>
            </w:r>
          </w:p>
          <w:p w:rsidR="00BB5D46" w:rsidRPr="00730CA9" w:rsidRDefault="00BB5D46" w:rsidP="00BB5D46">
            <w:pPr>
              <w:jc w:val="center"/>
              <w:rPr>
                <w:bCs/>
                <w:iCs/>
                <w:sz w:val="24"/>
                <w:szCs w:val="24"/>
              </w:rPr>
            </w:pPr>
            <w:r w:rsidRPr="00730CA9">
              <w:rPr>
                <w:bCs/>
                <w:iCs/>
                <w:sz w:val="24"/>
                <w:szCs w:val="24"/>
              </w:rPr>
              <w:t>по профилактике дорожно-транспортного травматизма.</w:t>
            </w:r>
          </w:p>
        </w:tc>
      </w:tr>
      <w:tr w:rsidR="00BB5D46" w:rsidRPr="00730CA9" w:rsidTr="003472BE">
        <w:tc>
          <w:tcPr>
            <w:tcW w:w="2978" w:type="dxa"/>
          </w:tcPr>
          <w:p w:rsidR="00BB5D46" w:rsidRPr="00730CA9" w:rsidRDefault="00ED732B" w:rsidP="00BB5D46">
            <w:pPr>
              <w:tabs>
                <w:tab w:val="left" w:pos="708"/>
              </w:tabs>
              <w:suppressAutoHyphens/>
              <w:autoSpaceDE w:val="0"/>
              <w:autoSpaceDN w:val="0"/>
              <w:jc w:val="center"/>
              <w:outlineLvl w:val="5"/>
              <w:rPr>
                <w:b/>
                <w:bCs/>
                <w:sz w:val="24"/>
                <w:szCs w:val="24"/>
              </w:rPr>
            </w:pPr>
            <w:r>
              <w:rPr>
                <w:b/>
                <w:bCs/>
                <w:sz w:val="24"/>
                <w:szCs w:val="24"/>
              </w:rPr>
              <w:t>МКОУ «</w:t>
            </w:r>
            <w:proofErr w:type="spellStart"/>
            <w:r>
              <w:rPr>
                <w:b/>
                <w:bCs/>
                <w:sz w:val="24"/>
                <w:szCs w:val="24"/>
              </w:rPr>
              <w:t>Новопоселковая</w:t>
            </w:r>
            <w:proofErr w:type="spellEnd"/>
            <w:r>
              <w:rPr>
                <w:b/>
                <w:bCs/>
                <w:sz w:val="24"/>
                <w:szCs w:val="24"/>
              </w:rPr>
              <w:t xml:space="preserve"> СОШ»</w:t>
            </w:r>
          </w:p>
          <w:p w:rsidR="00BB5D46" w:rsidRPr="00730CA9" w:rsidRDefault="00BB5D46" w:rsidP="00BB5D46">
            <w:pPr>
              <w:tabs>
                <w:tab w:val="left" w:pos="708"/>
              </w:tabs>
              <w:suppressAutoHyphens/>
              <w:autoSpaceDE w:val="0"/>
              <w:autoSpaceDN w:val="0"/>
              <w:jc w:val="center"/>
              <w:outlineLvl w:val="5"/>
              <w:rPr>
                <w:b/>
                <w:bCs/>
                <w:iCs/>
                <w:sz w:val="24"/>
                <w:szCs w:val="24"/>
              </w:rPr>
            </w:pPr>
          </w:p>
        </w:tc>
        <w:tc>
          <w:tcPr>
            <w:tcW w:w="6945" w:type="dxa"/>
          </w:tcPr>
          <w:p w:rsidR="00BB5D46" w:rsidRPr="00730CA9" w:rsidRDefault="00BB5D46" w:rsidP="00BB5D46">
            <w:pPr>
              <w:autoSpaceDE w:val="0"/>
              <w:autoSpaceDN w:val="0"/>
              <w:adjustRightInd w:val="0"/>
              <w:jc w:val="center"/>
              <w:rPr>
                <w:rFonts w:eastAsia="Calibri"/>
                <w:sz w:val="24"/>
                <w:szCs w:val="24"/>
              </w:rPr>
            </w:pPr>
            <w:r w:rsidRPr="00730CA9">
              <w:rPr>
                <w:rFonts w:eastAsia="Calibri"/>
                <w:sz w:val="24"/>
                <w:szCs w:val="24"/>
              </w:rPr>
              <w:t>Согласно плана преемственности ДОО и школы для</w:t>
            </w:r>
          </w:p>
          <w:p w:rsidR="00BB5D46" w:rsidRPr="00730CA9" w:rsidRDefault="00A02147" w:rsidP="00A02147">
            <w:pPr>
              <w:autoSpaceDE w:val="0"/>
              <w:autoSpaceDN w:val="0"/>
              <w:adjustRightInd w:val="0"/>
              <w:jc w:val="center"/>
              <w:rPr>
                <w:rFonts w:eastAsia="Calibri"/>
                <w:sz w:val="24"/>
                <w:szCs w:val="24"/>
              </w:rPr>
            </w:pPr>
            <w:r>
              <w:rPr>
                <w:rFonts w:eastAsia="Calibri"/>
                <w:sz w:val="24"/>
                <w:szCs w:val="24"/>
              </w:rPr>
              <w:t xml:space="preserve"> воспитанников </w:t>
            </w:r>
            <w:r w:rsidR="00BB5D46" w:rsidRPr="00730CA9">
              <w:rPr>
                <w:rFonts w:eastAsia="Calibri"/>
                <w:sz w:val="24"/>
                <w:szCs w:val="24"/>
              </w:rPr>
              <w:t xml:space="preserve">и родителей проводятся следующие мероприятия: беседы и консультации с родителями по подготовке детей к школе, </w:t>
            </w:r>
          </w:p>
          <w:p w:rsidR="00BB5D46" w:rsidRPr="00730CA9" w:rsidRDefault="00BB5D46" w:rsidP="00BB5D46">
            <w:pPr>
              <w:jc w:val="center"/>
              <w:rPr>
                <w:rFonts w:eastAsia="Calibri"/>
                <w:sz w:val="24"/>
                <w:szCs w:val="24"/>
              </w:rPr>
            </w:pPr>
            <w:r w:rsidRPr="00730CA9">
              <w:rPr>
                <w:rFonts w:eastAsia="Calibri"/>
                <w:sz w:val="24"/>
                <w:szCs w:val="24"/>
              </w:rPr>
              <w:t>экскурсии с детьми в школу, совместные мероприятия</w:t>
            </w:r>
          </w:p>
          <w:p w:rsidR="00BB5D46" w:rsidRPr="00730CA9" w:rsidRDefault="00BB5D46" w:rsidP="00A02147">
            <w:pPr>
              <w:jc w:val="center"/>
              <w:rPr>
                <w:b/>
                <w:bCs/>
                <w:iCs/>
                <w:sz w:val="24"/>
                <w:szCs w:val="24"/>
              </w:rPr>
            </w:pPr>
            <w:r w:rsidRPr="00730CA9">
              <w:rPr>
                <w:rFonts w:eastAsia="Calibri"/>
                <w:sz w:val="24"/>
                <w:szCs w:val="24"/>
              </w:rPr>
              <w:t xml:space="preserve">  среди детей 1 класса и детей </w:t>
            </w:r>
            <w:r w:rsidR="00A02147">
              <w:rPr>
                <w:rFonts w:eastAsia="Calibri"/>
                <w:sz w:val="24"/>
                <w:szCs w:val="24"/>
              </w:rPr>
              <w:t>старшей</w:t>
            </w:r>
            <w:r w:rsidRPr="00730CA9">
              <w:rPr>
                <w:rFonts w:eastAsia="Calibri"/>
                <w:sz w:val="24"/>
                <w:szCs w:val="24"/>
              </w:rPr>
              <w:t xml:space="preserve"> группы</w:t>
            </w:r>
          </w:p>
        </w:tc>
      </w:tr>
    </w:tbl>
    <w:p w:rsidR="00A02147" w:rsidRDefault="00BB5D46" w:rsidP="00A02147">
      <w:pPr>
        <w:spacing w:after="160" w:line="240" w:lineRule="auto"/>
        <w:rPr>
          <w:rFonts w:ascii="Times New Roman" w:eastAsia="Calibri" w:hAnsi="Times New Roman" w:cs="Times New Roman"/>
          <w:sz w:val="24"/>
          <w:szCs w:val="24"/>
        </w:rPr>
      </w:pPr>
      <w:r w:rsidRPr="00730CA9">
        <w:rPr>
          <w:rFonts w:ascii="Times New Roman" w:eastAsia="Calibri" w:hAnsi="Times New Roman" w:cs="Times New Roman"/>
          <w:b/>
          <w:i/>
          <w:sz w:val="24"/>
          <w:szCs w:val="24"/>
        </w:rPr>
        <w:lastRenderedPageBreak/>
        <w:t>Вывод</w:t>
      </w:r>
      <w:r w:rsidRPr="00730CA9">
        <w:rPr>
          <w:rFonts w:ascii="Times New Roman" w:eastAsia="Calibri" w:hAnsi="Times New Roman" w:cs="Times New Roman"/>
          <w:sz w:val="24"/>
          <w:szCs w:val="24"/>
        </w:rPr>
        <w:t>: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w:t>
      </w:r>
      <w:r w:rsidR="00A02147">
        <w:rPr>
          <w:rFonts w:ascii="Times New Roman" w:eastAsia="Calibri" w:hAnsi="Times New Roman" w:cs="Times New Roman"/>
          <w:sz w:val="24"/>
          <w:szCs w:val="24"/>
        </w:rPr>
        <w:t>чества дошкольного образования.</w:t>
      </w:r>
    </w:p>
    <w:p w:rsidR="00BB5D46" w:rsidRPr="00A02147" w:rsidRDefault="00BB5D46" w:rsidP="00A02147">
      <w:pPr>
        <w:spacing w:after="160" w:line="240" w:lineRule="auto"/>
        <w:rPr>
          <w:rFonts w:ascii="Times New Roman" w:eastAsia="Calibri" w:hAnsi="Times New Roman" w:cs="Times New Roman"/>
          <w:sz w:val="24"/>
          <w:szCs w:val="24"/>
        </w:rPr>
      </w:pPr>
      <w:r w:rsidRPr="00A02147">
        <w:rPr>
          <w:rFonts w:ascii="Times New Roman" w:eastAsia="Times New Roman" w:hAnsi="Times New Roman" w:cs="Times New Roman"/>
          <w:b/>
          <w:color w:val="FF0000"/>
          <w:sz w:val="28"/>
          <w:szCs w:val="28"/>
          <w:lang w:eastAsia="ru-RU"/>
        </w:rPr>
        <w:t>1.10. Оценка медицинского обеспечения образовательного процесса</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Оздоровительная работа в ДОУ проводится на основе нормативно – правовых документов.</w:t>
      </w:r>
    </w:p>
    <w:p w:rsidR="00BB5D46" w:rsidRPr="00730CA9" w:rsidRDefault="00BB5D46" w:rsidP="00BB5D46">
      <w:pPr>
        <w:spacing w:after="0" w:line="240" w:lineRule="auto"/>
        <w:jc w:val="both"/>
        <w:rPr>
          <w:rFonts w:ascii="Times New Roman" w:eastAsia="Times New Roman" w:hAnsi="Times New Roman" w:cs="Times New Roman"/>
          <w:i/>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   Медицинское обслуживание детей М</w:t>
      </w:r>
      <w:r w:rsidR="00E278F4" w:rsidRPr="00730CA9">
        <w:rPr>
          <w:rFonts w:ascii="Times New Roman" w:eastAsia="Times New Roman" w:hAnsi="Times New Roman" w:cs="Times New Roman"/>
          <w:color w:val="000000"/>
          <w:sz w:val="24"/>
          <w:szCs w:val="24"/>
          <w:lang w:eastAsia="ru-RU"/>
        </w:rPr>
        <w:t>К</w:t>
      </w:r>
      <w:r w:rsidRPr="00730CA9">
        <w:rPr>
          <w:rFonts w:ascii="Times New Roman" w:eastAsia="Times New Roman" w:hAnsi="Times New Roman" w:cs="Times New Roman"/>
          <w:color w:val="000000"/>
          <w:sz w:val="24"/>
          <w:szCs w:val="24"/>
          <w:lang w:eastAsia="ru-RU"/>
        </w:rPr>
        <w:t xml:space="preserve">ДОУ осуществляется специалистами, взаимодействие </w:t>
      </w:r>
      <w:proofErr w:type="gramStart"/>
      <w:r w:rsidRPr="00730CA9">
        <w:rPr>
          <w:rFonts w:ascii="Times New Roman" w:eastAsia="Times New Roman" w:hAnsi="Times New Roman" w:cs="Times New Roman"/>
          <w:color w:val="000000"/>
          <w:sz w:val="24"/>
          <w:szCs w:val="24"/>
          <w:lang w:eastAsia="ru-RU"/>
        </w:rPr>
        <w:t>с</w:t>
      </w:r>
      <w:proofErr w:type="gramEnd"/>
      <w:r w:rsidRPr="00730CA9">
        <w:rPr>
          <w:rFonts w:ascii="Times New Roman" w:eastAsia="Times New Roman" w:hAnsi="Times New Roman" w:cs="Times New Roman"/>
          <w:color w:val="000000"/>
          <w:sz w:val="24"/>
          <w:szCs w:val="24"/>
          <w:lang w:eastAsia="ru-RU"/>
        </w:rPr>
        <w:t xml:space="preserve"> которой строилось на договорной основе.</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 ДОУ создан комплекс гигиенических, психолого-педагогических и физкультурно</w:t>
      </w:r>
      <w:r w:rsidR="00A02147">
        <w:rPr>
          <w:rFonts w:ascii="Times New Roman" w:eastAsia="Times New Roman" w:hAnsi="Times New Roman" w:cs="Times New Roman"/>
          <w:color w:val="000000"/>
          <w:sz w:val="24"/>
          <w:szCs w:val="24"/>
          <w:lang w:eastAsia="ru-RU"/>
        </w:rPr>
        <w:t xml:space="preserve">-оздоровительных системных мер, </w:t>
      </w:r>
      <w:r w:rsidRPr="00730CA9">
        <w:rPr>
          <w:rFonts w:ascii="Times New Roman" w:eastAsia="Times New Roman" w:hAnsi="Times New Roman" w:cs="Times New Roman"/>
          <w:color w:val="000000"/>
          <w:sz w:val="24"/>
          <w:szCs w:val="24"/>
          <w:lang w:eastAsia="ru-RU"/>
        </w:rPr>
        <w:t>обеспечивающих ребенку психическое и физическое благополучие, комфортную  моральную  и  бытовую  среду.</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Для проведения ООД с детьми имеется оборудование. Во всех группах имеются спортивные уголки, имеется разнообразное спортивно-игровое оборудование.</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Большая роль в пропаганде физкультуры и спорта отводится работе с родителями.</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Медицинское обслуживание воспитанников проводится по трем направлениям:</w:t>
      </w:r>
    </w:p>
    <w:p w:rsidR="00BB5D46" w:rsidRPr="00730CA9" w:rsidRDefault="00BB5D46" w:rsidP="00BB5D46">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оздоровительная работа;</w:t>
      </w:r>
    </w:p>
    <w:p w:rsidR="00BB5D46" w:rsidRPr="00730CA9" w:rsidRDefault="00BB5D46" w:rsidP="00BB5D46">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лечебно-профилактическая работа;</w:t>
      </w:r>
    </w:p>
    <w:p w:rsidR="00BB5D46" w:rsidRPr="00730CA9" w:rsidRDefault="00BB5D46" w:rsidP="00BB5D46">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организационно-методическая работа.</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В основном детский сад посещают дети с 1 и 2 группами здоровья.</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w:t>
      </w:r>
      <w:r w:rsidRPr="00730CA9">
        <w:rPr>
          <w:rFonts w:ascii="Times New Roman" w:eastAsia="Times New Roman" w:hAnsi="Times New Roman" w:cs="Times New Roman"/>
          <w:color w:val="000000"/>
          <w:sz w:val="24"/>
          <w:szCs w:val="24"/>
          <w:lang w:eastAsia="ru-RU"/>
        </w:rPr>
        <w:tab/>
        <w:t>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ведется учет и анализ общей заболеваемости воспитанников, анализ простудных заболеваний.</w:t>
      </w:r>
    </w:p>
    <w:p w:rsidR="00BB5D46" w:rsidRPr="00730CA9" w:rsidRDefault="00BB5D46" w:rsidP="00BB5D46">
      <w:pPr>
        <w:spacing w:after="0" w:line="240" w:lineRule="auto"/>
        <w:ind w:firstLine="708"/>
        <w:jc w:val="both"/>
        <w:rPr>
          <w:rFonts w:ascii="Times New Roman" w:eastAsia="Times New Roman" w:hAnsi="Times New Roman" w:cs="Times New Roman"/>
          <w:color w:val="000000"/>
          <w:sz w:val="24"/>
          <w:szCs w:val="24"/>
          <w:lang w:eastAsia="ru-RU"/>
        </w:rPr>
      </w:pPr>
    </w:p>
    <w:p w:rsidR="00BB5D46" w:rsidRPr="00730CA9" w:rsidRDefault="00BB5D46" w:rsidP="00BB5D46">
      <w:pPr>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color w:val="000000"/>
          <w:sz w:val="24"/>
          <w:szCs w:val="24"/>
          <w:lang w:eastAsia="ru-RU"/>
        </w:rPr>
        <w:t xml:space="preserve">Вывод: </w:t>
      </w:r>
      <w:r w:rsidRPr="00730CA9">
        <w:rPr>
          <w:rFonts w:ascii="Times New Roman" w:eastAsia="Times New Roman" w:hAnsi="Times New Roman" w:cs="Times New Roman"/>
          <w:color w:val="000000"/>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w:t>
      </w:r>
      <w:proofErr w:type="gramStart"/>
      <w:r w:rsidRPr="00730CA9">
        <w:rPr>
          <w:rFonts w:ascii="Times New Roman" w:eastAsia="Times New Roman" w:hAnsi="Times New Roman" w:cs="Times New Roman"/>
          <w:color w:val="000000"/>
          <w:sz w:val="24"/>
          <w:szCs w:val="24"/>
          <w:lang w:eastAsia="ru-RU"/>
        </w:rPr>
        <w:t xml:space="preserve"> ,</w:t>
      </w:r>
      <w:proofErr w:type="gramEnd"/>
      <w:r w:rsidRPr="00730CA9">
        <w:rPr>
          <w:rFonts w:ascii="Times New Roman" w:eastAsia="Times New Roman" w:hAnsi="Times New Roman" w:cs="Times New Roman"/>
          <w:color w:val="000000"/>
          <w:sz w:val="24"/>
          <w:szCs w:val="24"/>
          <w:lang w:eastAsia="ru-RU"/>
        </w:rPr>
        <w:t xml:space="preserve"> продолжить взаимодействие с семьями воспитанников по формированию у детей потребности здорового образа жизни. </w:t>
      </w:r>
    </w:p>
    <w:p w:rsidR="00BB5D46" w:rsidRPr="00A02147" w:rsidRDefault="00BB5D46" w:rsidP="00A02147">
      <w:pPr>
        <w:spacing w:after="0" w:line="270" w:lineRule="atLeast"/>
        <w:contextualSpacing/>
        <w:textAlignment w:val="baseline"/>
        <w:rPr>
          <w:rFonts w:ascii="Times New Roman" w:eastAsia="Times New Roman" w:hAnsi="Times New Roman" w:cs="Times New Roman"/>
          <w:b/>
          <w:color w:val="FF0000"/>
          <w:sz w:val="28"/>
          <w:szCs w:val="28"/>
          <w:lang w:eastAsia="ru-RU"/>
        </w:rPr>
      </w:pPr>
      <w:r w:rsidRPr="00A02147">
        <w:rPr>
          <w:rFonts w:ascii="Times New Roman" w:eastAsia="Times New Roman" w:hAnsi="Times New Roman" w:cs="Times New Roman"/>
          <w:b/>
          <w:color w:val="FF0000"/>
          <w:sz w:val="28"/>
          <w:szCs w:val="28"/>
          <w:lang w:eastAsia="ru-RU"/>
        </w:rPr>
        <w:t>1.11. Оценка условий для организации питания</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Организации питания в детском саду уделялось особое внимание, т.к. здоровье детей невозможно обеспечить без рационального питания.</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Имеется примерное 10-дневное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lastRenderedPageBreak/>
        <w:t xml:space="preserve">Проводится витаминизация третьих блюд.  </w:t>
      </w:r>
      <w:proofErr w:type="spellStart"/>
      <w:r w:rsidRPr="00730CA9">
        <w:rPr>
          <w:rFonts w:ascii="Times New Roman" w:eastAsia="Times New Roman" w:hAnsi="Times New Roman" w:cs="Times New Roman"/>
          <w:color w:val="000000"/>
          <w:sz w:val="24"/>
          <w:szCs w:val="24"/>
          <w:lang w:eastAsia="ru-RU"/>
        </w:rPr>
        <w:t>Бракеражная</w:t>
      </w:r>
      <w:proofErr w:type="spellEnd"/>
      <w:r w:rsidRPr="00730CA9">
        <w:rPr>
          <w:rFonts w:ascii="Times New Roman" w:eastAsia="Times New Roman" w:hAnsi="Times New Roman" w:cs="Times New Roman"/>
          <w:color w:val="000000"/>
          <w:sz w:val="24"/>
          <w:szCs w:val="24"/>
          <w:lang w:eastAsia="ru-RU"/>
        </w:rPr>
        <w:t xml:space="preserve"> комиссия ДОУ систематически осуществляет контроль за правильностью обработки продуктов, закладкой, выходом блюд, вкусовыми качествами пищи.</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Информация о питании детей доводится до родителей, меню размещается на стенде в комнате для приёма детей.</w:t>
      </w:r>
      <w:r w:rsidRPr="00730CA9">
        <w:rPr>
          <w:rFonts w:ascii="Times New Roman" w:eastAsia="Times New Roman" w:hAnsi="Times New Roman" w:cs="Times New Roman"/>
          <w:b/>
          <w:bCs/>
          <w:color w:val="000000"/>
          <w:sz w:val="24"/>
          <w:szCs w:val="24"/>
          <w:lang w:eastAsia="ru-RU"/>
        </w:rPr>
        <w:t> </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Важнейшим условием правильной организации питания детей явилось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rsidR="00BB5D46" w:rsidRPr="00730CA9" w:rsidRDefault="00BB5D46" w:rsidP="00BB5D46">
      <w:pPr>
        <w:spacing w:after="0" w:line="240" w:lineRule="auto"/>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Заключен договор   на поставку продуктов с </w:t>
      </w:r>
      <w:r w:rsidR="005460EB" w:rsidRPr="00730CA9">
        <w:rPr>
          <w:rFonts w:ascii="Times New Roman" w:eastAsia="Times New Roman" w:hAnsi="Times New Roman" w:cs="Times New Roman"/>
          <w:color w:val="000000"/>
          <w:sz w:val="24"/>
          <w:szCs w:val="24"/>
          <w:lang w:eastAsia="ru-RU"/>
        </w:rPr>
        <w:t>ИП.</w:t>
      </w:r>
      <w:r w:rsidR="00845D86">
        <w:rPr>
          <w:rFonts w:ascii="Times New Roman" w:eastAsia="Times New Roman" w:hAnsi="Times New Roman" w:cs="Times New Roman"/>
          <w:color w:val="000000"/>
          <w:sz w:val="24"/>
          <w:szCs w:val="24"/>
          <w:lang w:eastAsia="ru-RU"/>
        </w:rPr>
        <w:t xml:space="preserve"> «</w:t>
      </w:r>
      <w:r w:rsidR="005460EB" w:rsidRPr="00730CA9">
        <w:rPr>
          <w:rFonts w:ascii="Times New Roman" w:eastAsia="Times New Roman" w:hAnsi="Times New Roman" w:cs="Times New Roman"/>
          <w:color w:val="000000"/>
          <w:sz w:val="24"/>
          <w:szCs w:val="24"/>
          <w:lang w:eastAsia="ru-RU"/>
        </w:rPr>
        <w:t xml:space="preserve">Мусаев Феликс </w:t>
      </w:r>
      <w:proofErr w:type="spellStart"/>
      <w:r w:rsidR="005460EB" w:rsidRPr="00730CA9">
        <w:rPr>
          <w:rFonts w:ascii="Times New Roman" w:eastAsia="Times New Roman" w:hAnsi="Times New Roman" w:cs="Times New Roman"/>
          <w:color w:val="000000"/>
          <w:sz w:val="24"/>
          <w:szCs w:val="24"/>
          <w:lang w:eastAsia="ru-RU"/>
        </w:rPr>
        <w:t>Абдулакимович</w:t>
      </w:r>
      <w:proofErr w:type="spellEnd"/>
      <w:r w:rsidR="005460EB" w:rsidRPr="00730CA9">
        <w:rPr>
          <w:rFonts w:ascii="Times New Roman" w:eastAsia="Times New Roman" w:hAnsi="Times New Roman" w:cs="Times New Roman"/>
          <w:color w:val="000000"/>
          <w:sz w:val="24"/>
          <w:szCs w:val="24"/>
          <w:lang w:eastAsia="ru-RU"/>
        </w:rPr>
        <w:t>»</w:t>
      </w:r>
    </w:p>
    <w:p w:rsidR="00BB5D46" w:rsidRPr="00730CA9" w:rsidRDefault="00BB5D46" w:rsidP="00BB5D46">
      <w:pPr>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b/>
          <w:color w:val="000000"/>
          <w:sz w:val="24"/>
          <w:szCs w:val="24"/>
          <w:lang w:eastAsia="ru-RU"/>
        </w:rPr>
        <w:t xml:space="preserve">Вывод: </w:t>
      </w:r>
      <w:r w:rsidR="005460EB" w:rsidRPr="00730CA9">
        <w:rPr>
          <w:rFonts w:ascii="Times New Roman" w:eastAsia="Times New Roman" w:hAnsi="Times New Roman" w:cs="Times New Roman"/>
          <w:color w:val="000000"/>
          <w:sz w:val="24"/>
          <w:szCs w:val="24"/>
          <w:lang w:eastAsia="ru-RU"/>
        </w:rPr>
        <w:t>Дети в МК</w:t>
      </w:r>
      <w:r w:rsidRPr="00730CA9">
        <w:rPr>
          <w:rFonts w:ascii="Times New Roman" w:eastAsia="Times New Roman" w:hAnsi="Times New Roman" w:cs="Times New Roman"/>
          <w:color w:val="000000"/>
          <w:sz w:val="24"/>
          <w:szCs w:val="24"/>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B5D46" w:rsidRPr="00A02147" w:rsidRDefault="00BB5D46" w:rsidP="00A02147">
      <w:pPr>
        <w:spacing w:line="240" w:lineRule="auto"/>
        <w:jc w:val="center"/>
        <w:rPr>
          <w:rFonts w:ascii="Times New Roman" w:eastAsia="Calibri" w:hAnsi="Times New Roman" w:cs="Times New Roman"/>
          <w:b/>
          <w:iCs/>
          <w:color w:val="FF0000"/>
          <w:sz w:val="28"/>
          <w:szCs w:val="28"/>
          <w:lang w:eastAsia="ru-RU"/>
        </w:rPr>
      </w:pPr>
      <w:r w:rsidRPr="00A02147">
        <w:rPr>
          <w:rFonts w:ascii="Times New Roman" w:eastAsia="Times New Roman" w:hAnsi="Times New Roman" w:cs="Times New Roman"/>
          <w:b/>
          <w:color w:val="FF0000"/>
          <w:sz w:val="28"/>
          <w:szCs w:val="28"/>
          <w:lang w:eastAsia="ru-RU"/>
        </w:rPr>
        <w:t>2.Результаты ана</w:t>
      </w:r>
      <w:r w:rsidR="005460EB" w:rsidRPr="00A02147">
        <w:rPr>
          <w:rFonts w:ascii="Times New Roman" w:eastAsia="Times New Roman" w:hAnsi="Times New Roman" w:cs="Times New Roman"/>
          <w:b/>
          <w:color w:val="FF0000"/>
          <w:sz w:val="28"/>
          <w:szCs w:val="28"/>
          <w:lang w:eastAsia="ru-RU"/>
        </w:rPr>
        <w:t>лиза показателей деятельности МК</w:t>
      </w:r>
      <w:r w:rsidRPr="00A02147">
        <w:rPr>
          <w:rFonts w:ascii="Times New Roman" w:eastAsia="Times New Roman" w:hAnsi="Times New Roman" w:cs="Times New Roman"/>
          <w:b/>
          <w:color w:val="FF0000"/>
          <w:sz w:val="28"/>
          <w:szCs w:val="28"/>
          <w:lang w:eastAsia="ru-RU"/>
        </w:rPr>
        <w:t>ДОУ «</w:t>
      </w:r>
      <w:proofErr w:type="spellStart"/>
      <w:r w:rsidR="005460EB" w:rsidRPr="00A02147">
        <w:rPr>
          <w:rFonts w:ascii="Times New Roman" w:eastAsia="Times New Roman" w:hAnsi="Times New Roman" w:cs="Times New Roman"/>
          <w:b/>
          <w:color w:val="FF0000"/>
          <w:sz w:val="28"/>
          <w:szCs w:val="28"/>
          <w:lang w:eastAsia="ru-RU"/>
        </w:rPr>
        <w:t>Касумкентский</w:t>
      </w:r>
      <w:proofErr w:type="spellEnd"/>
      <w:r w:rsidR="005460EB" w:rsidRPr="00A02147">
        <w:rPr>
          <w:rFonts w:ascii="Times New Roman" w:eastAsia="Times New Roman" w:hAnsi="Times New Roman" w:cs="Times New Roman"/>
          <w:b/>
          <w:color w:val="FF0000"/>
          <w:sz w:val="28"/>
          <w:szCs w:val="28"/>
          <w:lang w:eastAsia="ru-RU"/>
        </w:rPr>
        <w:t xml:space="preserve"> детский сад№</w:t>
      </w:r>
      <w:r w:rsidR="00845D86">
        <w:rPr>
          <w:rFonts w:ascii="Times New Roman" w:eastAsia="Times New Roman" w:hAnsi="Times New Roman" w:cs="Times New Roman"/>
          <w:b/>
          <w:color w:val="FF0000"/>
          <w:sz w:val="28"/>
          <w:szCs w:val="28"/>
          <w:lang w:eastAsia="ru-RU"/>
        </w:rPr>
        <w:t>2</w:t>
      </w:r>
      <w:r w:rsidRPr="00A02147">
        <w:rPr>
          <w:rFonts w:ascii="Times New Roman" w:eastAsia="Times New Roman" w:hAnsi="Times New Roman" w:cs="Times New Roman"/>
          <w:b/>
          <w:color w:val="FF0000"/>
          <w:sz w:val="28"/>
          <w:szCs w:val="28"/>
          <w:lang w:eastAsia="ru-RU"/>
        </w:rPr>
        <w:t>»</w:t>
      </w:r>
    </w:p>
    <w:p w:rsidR="00BB5D46" w:rsidRPr="00A02147" w:rsidRDefault="00BB5D46" w:rsidP="00A02147">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A02147">
        <w:rPr>
          <w:rFonts w:ascii="Times New Roman" w:eastAsia="Times New Roman" w:hAnsi="Times New Roman" w:cs="Times New Roman"/>
          <w:b/>
          <w:bCs/>
          <w:color w:val="FF0000"/>
          <w:sz w:val="28"/>
          <w:szCs w:val="28"/>
          <w:lang w:eastAsia="ru-RU"/>
        </w:rPr>
        <w:t>ПОКАЗАТЕЛИ</w:t>
      </w:r>
    </w:p>
    <w:p w:rsidR="00BB5D46" w:rsidRPr="00A02147" w:rsidRDefault="00BB5D46" w:rsidP="00A02147">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A02147">
        <w:rPr>
          <w:rFonts w:ascii="Times New Roman" w:eastAsia="Times New Roman" w:hAnsi="Times New Roman" w:cs="Times New Roman"/>
          <w:b/>
          <w:bCs/>
          <w:color w:val="FF0000"/>
          <w:sz w:val="28"/>
          <w:szCs w:val="28"/>
          <w:lang w:eastAsia="ru-RU"/>
        </w:rPr>
        <w:t>ДЕЯТЕЛЬНОСТИ ДОШКОЛЬНОЙ ОБРАЗ</w:t>
      </w:r>
      <w:r w:rsidR="00A02147" w:rsidRPr="00A02147">
        <w:rPr>
          <w:rFonts w:ascii="Times New Roman" w:eastAsia="Times New Roman" w:hAnsi="Times New Roman" w:cs="Times New Roman"/>
          <w:b/>
          <w:bCs/>
          <w:color w:val="FF0000"/>
          <w:sz w:val="28"/>
          <w:szCs w:val="28"/>
          <w:lang w:eastAsia="ru-RU"/>
        </w:rPr>
        <w:t xml:space="preserve">ОВАТЕЛЬНОЙ ОРГАНИЗАЦИИ, </w:t>
      </w:r>
      <w:r w:rsidRPr="00A02147">
        <w:rPr>
          <w:rFonts w:ascii="Times New Roman" w:eastAsia="Times New Roman" w:hAnsi="Times New Roman" w:cs="Times New Roman"/>
          <w:b/>
          <w:bCs/>
          <w:color w:val="FF0000"/>
          <w:sz w:val="28"/>
          <w:szCs w:val="28"/>
          <w:lang w:eastAsia="ru-RU"/>
        </w:rPr>
        <w:t>ПОДЛЕЖАЩЕЙ САМООБСЛЕДОВАНИЮ</w:t>
      </w:r>
    </w:p>
    <w:p w:rsidR="00BB5D46" w:rsidRPr="00730CA9" w:rsidRDefault="00BB5D46" w:rsidP="00BB5D46">
      <w:pPr>
        <w:spacing w:after="0" w:line="240" w:lineRule="auto"/>
        <w:jc w:val="center"/>
        <w:rPr>
          <w:rFonts w:ascii="Times New Roman" w:eastAsia="Times New Roman" w:hAnsi="Times New Roman" w:cs="Times New Roman"/>
          <w:b/>
          <w:sz w:val="24"/>
          <w:szCs w:val="24"/>
          <w:lang w:eastAsia="ru-RU"/>
        </w:rPr>
      </w:pPr>
      <w:r w:rsidRPr="00730CA9">
        <w:rPr>
          <w:rFonts w:ascii="Times New Roman" w:eastAsia="Times New Roman" w:hAnsi="Times New Roman" w:cs="Times New Roman"/>
          <w:b/>
          <w:sz w:val="24"/>
          <w:szCs w:val="24"/>
          <w:lang w:eastAsia="ru-RU"/>
        </w:rPr>
        <w:t>(утв. приказом Министерства образования и науки РФ от 10 декабря 2013 г. N 1324)</w:t>
      </w:r>
    </w:p>
    <w:tbl>
      <w:tblPr>
        <w:tblStyle w:val="120"/>
        <w:tblW w:w="10773" w:type="dxa"/>
        <w:tblInd w:w="-459" w:type="dxa"/>
        <w:tblLayout w:type="fixed"/>
        <w:tblLook w:val="04A0" w:firstRow="1" w:lastRow="0" w:firstColumn="1" w:lastColumn="0" w:noHBand="0" w:noVBand="1"/>
      </w:tblPr>
      <w:tblGrid>
        <w:gridCol w:w="851"/>
        <w:gridCol w:w="7513"/>
        <w:gridCol w:w="2409"/>
      </w:tblGrid>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N п/п</w:t>
            </w:r>
          </w:p>
        </w:tc>
        <w:tc>
          <w:tcPr>
            <w:tcW w:w="7513" w:type="dxa"/>
          </w:tcPr>
          <w:p w:rsidR="00BB5D46" w:rsidRPr="00730CA9" w:rsidRDefault="00BB5D46" w:rsidP="00BB5D46">
            <w:pPr>
              <w:widowControl w:val="0"/>
              <w:autoSpaceDE w:val="0"/>
              <w:autoSpaceDN w:val="0"/>
              <w:adjustRightInd w:val="0"/>
              <w:jc w:val="cente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Показатели</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b/>
                <w:color w:val="000000"/>
                <w:sz w:val="24"/>
                <w:szCs w:val="24"/>
              </w:rPr>
            </w:pPr>
            <w:r w:rsidRPr="00730CA9">
              <w:rPr>
                <w:rFonts w:ascii="Times New Roman" w:hAnsi="Times New Roman" w:cs="Times New Roman"/>
                <w:b/>
                <w:color w:val="000000"/>
                <w:sz w:val="24"/>
                <w:szCs w:val="24"/>
              </w:rPr>
              <w:t>Единица измерения</w:t>
            </w:r>
          </w:p>
        </w:tc>
      </w:tr>
      <w:tr w:rsidR="00BB5D46" w:rsidRPr="00730CA9" w:rsidTr="00845D86">
        <w:tc>
          <w:tcPr>
            <w:tcW w:w="851" w:type="dxa"/>
          </w:tcPr>
          <w:p w:rsidR="00BB5D46" w:rsidRPr="00730CA9" w:rsidRDefault="00BB5D46" w:rsidP="00BB5D46">
            <w:pPr>
              <w:widowControl w:val="0"/>
              <w:autoSpaceDE w:val="0"/>
              <w:autoSpaceDN w:val="0"/>
              <w:adjustRightInd w:val="0"/>
              <w:jc w:val="center"/>
              <w:outlineLvl w:val="1"/>
              <w:rPr>
                <w:rFonts w:ascii="Times New Roman" w:hAnsi="Times New Roman" w:cs="Times New Roman"/>
                <w:b/>
                <w:i/>
                <w:color w:val="000000"/>
                <w:sz w:val="24"/>
                <w:szCs w:val="24"/>
              </w:rPr>
            </w:pPr>
            <w:r w:rsidRPr="00730CA9">
              <w:rPr>
                <w:rFonts w:ascii="Times New Roman" w:hAnsi="Times New Roman" w:cs="Times New Roman"/>
                <w:b/>
                <w:i/>
                <w:color w:val="000000"/>
                <w:sz w:val="24"/>
                <w:szCs w:val="24"/>
              </w:rPr>
              <w:t>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b/>
                <w:i/>
                <w:color w:val="000000"/>
                <w:sz w:val="24"/>
                <w:szCs w:val="24"/>
              </w:rPr>
            </w:pPr>
            <w:r w:rsidRPr="00730CA9">
              <w:rPr>
                <w:rFonts w:ascii="Times New Roman" w:hAnsi="Times New Roman" w:cs="Times New Roman"/>
                <w:b/>
                <w:i/>
                <w:color w:val="000000"/>
                <w:sz w:val="24"/>
                <w:szCs w:val="24"/>
              </w:rPr>
              <w:t>Образовательная деятельность</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Общая численность воспитанников, осваивающих образовательную программу дошкольного образования, в том числе:</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r w:rsidR="00367343">
              <w:rPr>
                <w:rFonts w:ascii="Times New Roman" w:hAnsi="Times New Roman" w:cs="Times New Roman"/>
                <w:color w:val="000000"/>
                <w:sz w:val="24"/>
                <w:szCs w:val="24"/>
              </w:rPr>
              <w:t xml:space="preserve"> </w:t>
            </w:r>
            <w:r w:rsidR="00BB5D46" w:rsidRPr="00730CA9">
              <w:rPr>
                <w:rFonts w:ascii="Times New Roman" w:hAnsi="Times New Roman" w:cs="Times New Roman"/>
                <w:color w:val="000000"/>
                <w:sz w:val="24"/>
                <w:szCs w:val="24"/>
              </w:rPr>
              <w:t>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1.1.1</w:t>
            </w:r>
          </w:p>
        </w:tc>
        <w:tc>
          <w:tcPr>
            <w:tcW w:w="7513" w:type="dxa"/>
          </w:tcPr>
          <w:p w:rsidR="00BB5D46" w:rsidRPr="00730CA9" w:rsidRDefault="00BB5D46" w:rsidP="005460EB">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 xml:space="preserve">В </w:t>
            </w:r>
            <w:proofErr w:type="gramStart"/>
            <w:r w:rsidRPr="00730CA9">
              <w:rPr>
                <w:rFonts w:ascii="Times New Roman" w:hAnsi="Times New Roman" w:cs="Times New Roman"/>
                <w:color w:val="000000"/>
                <w:sz w:val="24"/>
                <w:szCs w:val="24"/>
              </w:rPr>
              <w:t>режиме полного дня</w:t>
            </w:r>
            <w:proofErr w:type="gramEnd"/>
            <w:r w:rsidRPr="00730CA9">
              <w:rPr>
                <w:rFonts w:ascii="Times New Roman" w:hAnsi="Times New Roman" w:cs="Times New Roman"/>
                <w:color w:val="000000"/>
                <w:sz w:val="24"/>
                <w:szCs w:val="24"/>
              </w:rPr>
              <w:t xml:space="preserve"> (</w:t>
            </w:r>
            <w:r w:rsidR="005460EB" w:rsidRPr="00730CA9">
              <w:rPr>
                <w:rFonts w:ascii="Times New Roman" w:hAnsi="Times New Roman" w:cs="Times New Roman"/>
                <w:color w:val="000000"/>
                <w:sz w:val="24"/>
                <w:szCs w:val="24"/>
              </w:rPr>
              <w:t>9-10.5</w:t>
            </w:r>
            <w:r w:rsidRPr="00730CA9">
              <w:rPr>
                <w:rFonts w:ascii="Times New Roman" w:hAnsi="Times New Roman" w:cs="Times New Roman"/>
                <w:color w:val="000000"/>
                <w:sz w:val="24"/>
                <w:szCs w:val="24"/>
              </w:rPr>
              <w:t xml:space="preserve"> часов)</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r w:rsidR="00BB5D46" w:rsidRPr="00730CA9">
              <w:rPr>
                <w:rFonts w:ascii="Times New Roman" w:hAnsi="Times New Roman" w:cs="Times New Roman"/>
                <w:color w:val="000000"/>
                <w:sz w:val="24"/>
                <w:szCs w:val="24"/>
              </w:rPr>
              <w:t xml:space="preserve">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В режиме кратковременного пребывания (3 - 5 часов)</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В семейной дошкольной группе</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1.1.4</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Общая численность воспитанников в возрасте до 3 лет</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BB5D46" w:rsidRPr="00730CA9">
              <w:rPr>
                <w:rFonts w:ascii="Times New Roman" w:hAnsi="Times New Roman" w:cs="Times New Roman"/>
                <w:color w:val="000000"/>
                <w:sz w:val="24"/>
                <w:szCs w:val="24"/>
              </w:rPr>
              <w:t xml:space="preserve">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Общая численность воспитанников в возрасте от 3 до 8 лет</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r w:rsidR="00BB5D46" w:rsidRPr="00730CA9">
              <w:rPr>
                <w:rFonts w:ascii="Times New Roman" w:hAnsi="Times New Roman" w:cs="Times New Roman"/>
                <w:color w:val="000000"/>
                <w:sz w:val="24"/>
                <w:szCs w:val="24"/>
              </w:rPr>
              <w:t xml:space="preserve">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1.4</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1.4.1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 xml:space="preserve">В </w:t>
            </w:r>
            <w:proofErr w:type="gramStart"/>
            <w:r w:rsidRPr="00730CA9">
              <w:rPr>
                <w:rFonts w:ascii="Times New Roman" w:hAnsi="Times New Roman" w:cs="Times New Roman"/>
                <w:color w:val="000000"/>
                <w:sz w:val="24"/>
                <w:szCs w:val="24"/>
              </w:rPr>
              <w:t>режиме полного дня</w:t>
            </w:r>
            <w:proofErr w:type="gramEnd"/>
            <w:r w:rsidRPr="00730CA9">
              <w:rPr>
                <w:rFonts w:ascii="Times New Roman" w:hAnsi="Times New Roman" w:cs="Times New Roman"/>
                <w:color w:val="000000"/>
                <w:sz w:val="24"/>
                <w:szCs w:val="24"/>
              </w:rPr>
              <w:t xml:space="preserve"> </w:t>
            </w:r>
            <w:r w:rsidR="005460EB" w:rsidRPr="00730CA9">
              <w:rPr>
                <w:rFonts w:ascii="Times New Roman" w:hAnsi="Times New Roman" w:cs="Times New Roman"/>
                <w:color w:val="000000"/>
                <w:sz w:val="24"/>
                <w:szCs w:val="24"/>
              </w:rPr>
              <w:t>(9-10.5 часов)</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187 </w:t>
            </w:r>
            <w:r w:rsidR="00BB5D46" w:rsidRPr="00730CA9">
              <w:rPr>
                <w:rFonts w:ascii="Times New Roman" w:hAnsi="Times New Roman" w:cs="Times New Roman"/>
                <w:color w:val="000000"/>
                <w:sz w:val="24"/>
                <w:szCs w:val="24"/>
              </w:rPr>
              <w:t>человек/100 %</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1.4.2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 xml:space="preserve">В режиме продленного дня </w:t>
            </w:r>
            <w:r w:rsidR="005460EB" w:rsidRPr="00730CA9">
              <w:rPr>
                <w:rFonts w:ascii="Times New Roman" w:hAnsi="Times New Roman" w:cs="Times New Roman"/>
                <w:color w:val="000000"/>
                <w:sz w:val="24"/>
                <w:szCs w:val="24"/>
              </w:rPr>
              <w:t>(9-10.5 часов)</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1.4.3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В режиме круглосуточного пребывания</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1.5</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1.5.1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По коррекции недостатков в физическом и (или) психическом развитии</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1.5.2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По освоению образовательной программы дошкольного образования</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187 </w:t>
            </w:r>
            <w:r w:rsidR="00BB5D46" w:rsidRPr="00730CA9">
              <w:rPr>
                <w:rFonts w:ascii="Times New Roman" w:hAnsi="Times New Roman" w:cs="Times New Roman"/>
                <w:color w:val="000000"/>
                <w:sz w:val="24"/>
                <w:szCs w:val="24"/>
              </w:rPr>
              <w:t>человек/100%</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1.5.3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По присмотру и уходу</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1.6</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1.7</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Общая численность педагогических работников, в том числе:</w:t>
            </w:r>
          </w:p>
        </w:tc>
        <w:tc>
          <w:tcPr>
            <w:tcW w:w="2409" w:type="dxa"/>
          </w:tcPr>
          <w:p w:rsidR="00BB5D46" w:rsidRPr="00730CA9" w:rsidRDefault="00845D86" w:rsidP="00BB5D4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BB5D46" w:rsidRPr="00730CA9">
              <w:rPr>
                <w:rFonts w:ascii="Times New Roman" w:hAnsi="Times New Roman" w:cs="Times New Roman"/>
                <w:color w:val="000000"/>
                <w:sz w:val="24"/>
                <w:szCs w:val="24"/>
              </w:rPr>
              <w:t xml:space="preserve">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1.7.1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w:t>
            </w:r>
          </w:p>
        </w:tc>
        <w:tc>
          <w:tcPr>
            <w:tcW w:w="2409" w:type="dxa"/>
          </w:tcPr>
          <w:p w:rsidR="00BB5D46" w:rsidRPr="00730CA9" w:rsidRDefault="00845D86" w:rsidP="00BB5D4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1.7.2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09" w:type="dxa"/>
          </w:tcPr>
          <w:p w:rsidR="00BB5D46" w:rsidRPr="00730CA9" w:rsidRDefault="00845D86" w:rsidP="00BB5D4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5460EB" w:rsidRPr="00730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1.7.3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 xml:space="preserve">Численность/удельный вес численности педагогических работников, </w:t>
            </w:r>
            <w:r w:rsidRPr="00730CA9">
              <w:rPr>
                <w:rFonts w:ascii="Times New Roman" w:hAnsi="Times New Roman" w:cs="Times New Roman"/>
                <w:color w:val="000000"/>
                <w:sz w:val="24"/>
                <w:szCs w:val="24"/>
              </w:rPr>
              <w:lastRenderedPageBreak/>
              <w:t>имеющих среднее профессиональное образование</w:t>
            </w:r>
          </w:p>
        </w:tc>
        <w:tc>
          <w:tcPr>
            <w:tcW w:w="2409" w:type="dxa"/>
          </w:tcPr>
          <w:p w:rsidR="00BB5D46" w:rsidRPr="00730CA9" w:rsidRDefault="00845D86" w:rsidP="00BB5D4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lastRenderedPageBreak/>
              <w:t>1.7.4</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09" w:type="dxa"/>
          </w:tcPr>
          <w:p w:rsidR="00BB5D46" w:rsidRPr="00730CA9" w:rsidRDefault="00845D86" w:rsidP="00BB5D4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1.8</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1.8.1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Высшая</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BB5D46" w:rsidRPr="00730CA9">
              <w:rPr>
                <w:rFonts w:ascii="Times New Roman" w:hAnsi="Times New Roman" w:cs="Times New Roman"/>
                <w:color w:val="000000"/>
                <w:sz w:val="24"/>
                <w:szCs w:val="24"/>
              </w:rPr>
              <w:t>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1.8.2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Первая</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B5D46" w:rsidRPr="00730CA9">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а</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1.9</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9" w:type="dxa"/>
          </w:tcPr>
          <w:p w:rsidR="00BB5D46" w:rsidRPr="00730CA9" w:rsidRDefault="00BB5D46" w:rsidP="005460EB">
            <w:pPr>
              <w:widowControl w:val="0"/>
              <w:autoSpaceDE w:val="0"/>
              <w:autoSpaceDN w:val="0"/>
              <w:adjustRightInd w:val="0"/>
              <w:jc w:val="center"/>
              <w:rPr>
                <w:rFonts w:ascii="Times New Roman" w:hAnsi="Times New Roman" w:cs="Times New Roman"/>
                <w:color w:val="000000"/>
                <w:sz w:val="24"/>
                <w:szCs w:val="24"/>
              </w:rPr>
            </w:pP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1.9.1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До 5 лет</w:t>
            </w:r>
          </w:p>
        </w:tc>
        <w:tc>
          <w:tcPr>
            <w:tcW w:w="2409" w:type="dxa"/>
          </w:tcPr>
          <w:p w:rsidR="00BB5D46" w:rsidRPr="00730CA9" w:rsidRDefault="005460EB"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w:t>
            </w:r>
            <w:r w:rsidR="00BB5D46" w:rsidRPr="00730CA9">
              <w:rPr>
                <w:rFonts w:ascii="Times New Roman" w:hAnsi="Times New Roman" w:cs="Times New Roman"/>
                <w:color w:val="000000"/>
                <w:sz w:val="24"/>
                <w:szCs w:val="24"/>
              </w:rPr>
              <w:t xml:space="preserve"> человек </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1.9.2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Свыше 30 лет</w:t>
            </w:r>
          </w:p>
        </w:tc>
        <w:tc>
          <w:tcPr>
            <w:tcW w:w="2409" w:type="dxa"/>
          </w:tcPr>
          <w:p w:rsidR="00BB5D46" w:rsidRPr="00730CA9" w:rsidRDefault="00845D86" w:rsidP="00BB5D46">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1.10</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09" w:type="dxa"/>
          </w:tcPr>
          <w:p w:rsidR="00BB5D46" w:rsidRPr="00730CA9" w:rsidRDefault="00845D86" w:rsidP="005460E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BB5D46" w:rsidRPr="00730CA9">
              <w:rPr>
                <w:rFonts w:ascii="Times New Roman" w:hAnsi="Times New Roman" w:cs="Times New Roman"/>
                <w:color w:val="000000"/>
                <w:sz w:val="24"/>
                <w:szCs w:val="24"/>
              </w:rPr>
              <w:t xml:space="preserve">человека / </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09" w:type="dxa"/>
          </w:tcPr>
          <w:p w:rsidR="00BB5D46" w:rsidRPr="00730CA9" w:rsidRDefault="00845D86" w:rsidP="00845D8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5460EB" w:rsidRPr="00730CA9">
              <w:rPr>
                <w:rFonts w:ascii="Times New Roman" w:hAnsi="Times New Roman" w:cs="Times New Roman"/>
                <w:color w:val="000000"/>
                <w:sz w:val="24"/>
                <w:szCs w:val="24"/>
              </w:rPr>
              <w:t xml:space="preserve">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09" w:type="dxa"/>
          </w:tcPr>
          <w:p w:rsidR="00BB5D46" w:rsidRPr="00730CA9" w:rsidRDefault="005460EB"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12</w:t>
            </w:r>
            <w:r w:rsidR="00BB5D46" w:rsidRPr="00730CA9">
              <w:rPr>
                <w:rFonts w:ascii="Times New Roman" w:hAnsi="Times New Roman" w:cs="Times New Roman"/>
                <w:color w:val="000000"/>
                <w:sz w:val="24"/>
                <w:szCs w:val="24"/>
              </w:rPr>
              <w:t xml:space="preserve"> человек /100%</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1.13</w:t>
            </w:r>
          </w:p>
        </w:tc>
        <w:tc>
          <w:tcPr>
            <w:tcW w:w="7513" w:type="dxa"/>
          </w:tcPr>
          <w:p w:rsidR="00BB5D46" w:rsidRPr="00730CA9" w:rsidRDefault="00BB5D46" w:rsidP="00BB5D46">
            <w:pPr>
              <w:widowControl w:val="0"/>
              <w:autoSpaceDE w:val="0"/>
              <w:autoSpaceDN w:val="0"/>
              <w:adjustRightInd w:val="0"/>
              <w:jc w:val="both"/>
              <w:rPr>
                <w:rFonts w:ascii="Times New Roman" w:hAnsi="Times New Roman" w:cs="Times New Roman"/>
                <w:color w:val="000000"/>
                <w:sz w:val="24"/>
                <w:szCs w:val="24"/>
              </w:rPr>
            </w:pPr>
            <w:r w:rsidRPr="00730CA9">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09" w:type="dxa"/>
          </w:tcPr>
          <w:p w:rsidR="00BB5D46" w:rsidRPr="00730CA9" w:rsidRDefault="005460EB"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12</w:t>
            </w:r>
            <w:r w:rsidR="00BB5D46" w:rsidRPr="00730CA9">
              <w:rPr>
                <w:rFonts w:ascii="Times New Roman" w:hAnsi="Times New Roman" w:cs="Times New Roman"/>
                <w:color w:val="000000"/>
                <w:sz w:val="24"/>
                <w:szCs w:val="24"/>
              </w:rPr>
              <w:t xml:space="preserve"> человек /100%</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1.14</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Соотношение "педагогический работник/воспитанник" в дошкольной образовательной организации</w:t>
            </w:r>
          </w:p>
        </w:tc>
        <w:tc>
          <w:tcPr>
            <w:tcW w:w="2409" w:type="dxa"/>
          </w:tcPr>
          <w:p w:rsidR="00BB5D46" w:rsidRPr="00730CA9" w:rsidRDefault="005460EB" w:rsidP="005460EB">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w:t>
            </w:r>
            <w:r w:rsidR="000F4F31">
              <w:rPr>
                <w:rFonts w:ascii="Times New Roman" w:hAnsi="Times New Roman" w:cs="Times New Roman"/>
                <w:color w:val="000000"/>
                <w:sz w:val="24"/>
                <w:szCs w:val="24"/>
              </w:rPr>
              <w:t>5</w:t>
            </w:r>
            <w:r w:rsidR="00BB5D46" w:rsidRPr="00730CA9">
              <w:rPr>
                <w:rFonts w:ascii="Times New Roman" w:hAnsi="Times New Roman" w:cs="Times New Roman"/>
                <w:color w:val="000000"/>
                <w:sz w:val="24"/>
                <w:szCs w:val="24"/>
              </w:rPr>
              <w:t xml:space="preserve"> человек/</w:t>
            </w:r>
            <w:r w:rsidR="000F4F31">
              <w:rPr>
                <w:rFonts w:ascii="Times New Roman" w:hAnsi="Times New Roman" w:cs="Times New Roman"/>
                <w:color w:val="000000"/>
                <w:sz w:val="24"/>
                <w:szCs w:val="24"/>
              </w:rPr>
              <w:t>187</w:t>
            </w:r>
            <w:r w:rsidR="00BB5D46" w:rsidRPr="00730CA9">
              <w:rPr>
                <w:rFonts w:ascii="Times New Roman" w:hAnsi="Times New Roman" w:cs="Times New Roman"/>
                <w:color w:val="000000"/>
                <w:sz w:val="24"/>
                <w:szCs w:val="24"/>
              </w:rPr>
              <w:t xml:space="preserve"> человек</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Наличие в образовательной организации следующих педагогических работников:</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Музыкального руководителя</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да</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Инструктора по физической культуре</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да</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Учителя-логопеда</w:t>
            </w:r>
          </w:p>
        </w:tc>
        <w:tc>
          <w:tcPr>
            <w:tcW w:w="2409" w:type="dxa"/>
          </w:tcPr>
          <w:p w:rsidR="00BB5D46" w:rsidRPr="00730CA9" w:rsidRDefault="005460EB"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нет</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1.15.4</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Логопеда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да</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1.15.5</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Учителя-дефектолога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нет</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1.15.6</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Педагога-психолога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да</w:t>
            </w:r>
          </w:p>
        </w:tc>
      </w:tr>
      <w:tr w:rsidR="00BB5D46" w:rsidRPr="00730CA9" w:rsidTr="00845D86">
        <w:tc>
          <w:tcPr>
            <w:tcW w:w="851" w:type="dxa"/>
          </w:tcPr>
          <w:p w:rsidR="00BB5D46" w:rsidRPr="00730CA9" w:rsidRDefault="00BB5D46" w:rsidP="00BB5D46">
            <w:pPr>
              <w:widowControl w:val="0"/>
              <w:autoSpaceDE w:val="0"/>
              <w:autoSpaceDN w:val="0"/>
              <w:adjustRightInd w:val="0"/>
              <w:jc w:val="center"/>
              <w:outlineLvl w:val="1"/>
              <w:rPr>
                <w:rFonts w:ascii="Times New Roman" w:hAnsi="Times New Roman" w:cs="Times New Roman"/>
                <w:b/>
                <w:i/>
                <w:color w:val="000000"/>
                <w:sz w:val="24"/>
                <w:szCs w:val="24"/>
              </w:rPr>
            </w:pPr>
            <w:r w:rsidRPr="00730CA9">
              <w:rPr>
                <w:rFonts w:ascii="Times New Roman" w:hAnsi="Times New Roman" w:cs="Times New Roman"/>
                <w:b/>
                <w:i/>
                <w:color w:val="000000"/>
                <w:sz w:val="24"/>
                <w:szCs w:val="24"/>
              </w:rPr>
              <w:t>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b/>
                <w:i/>
                <w:color w:val="000000"/>
                <w:sz w:val="24"/>
                <w:szCs w:val="24"/>
              </w:rPr>
            </w:pPr>
            <w:r w:rsidRPr="00730CA9">
              <w:rPr>
                <w:rFonts w:ascii="Times New Roman" w:hAnsi="Times New Roman" w:cs="Times New Roman"/>
                <w:b/>
                <w:i/>
                <w:color w:val="000000"/>
                <w:sz w:val="24"/>
                <w:szCs w:val="24"/>
              </w:rPr>
              <w:t>Инфраструктура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2.1</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воспитанника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2кв. м</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2.2</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Площадь помещений для организации дополнительных видов деятельности воспитанников</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0 кв. м</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2.3</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Наличие физкультурного зала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нет</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2.4</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Наличие музыкального зала</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да</w:t>
            </w:r>
          </w:p>
        </w:tc>
      </w:tr>
      <w:tr w:rsidR="00BB5D46" w:rsidRPr="00730CA9" w:rsidTr="00845D86">
        <w:tc>
          <w:tcPr>
            <w:tcW w:w="851"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2.5</w:t>
            </w:r>
          </w:p>
        </w:tc>
        <w:tc>
          <w:tcPr>
            <w:tcW w:w="7513" w:type="dxa"/>
          </w:tcPr>
          <w:p w:rsidR="00BB5D46" w:rsidRPr="00730CA9" w:rsidRDefault="00BB5D46" w:rsidP="00BB5D46">
            <w:pPr>
              <w:widowControl w:val="0"/>
              <w:autoSpaceDE w:val="0"/>
              <w:autoSpaceDN w:val="0"/>
              <w:adjustRightInd w:val="0"/>
              <w:rPr>
                <w:rFonts w:ascii="Times New Roman" w:hAnsi="Times New Roman" w:cs="Times New Roman"/>
                <w:color w:val="000000"/>
                <w:sz w:val="24"/>
                <w:szCs w:val="24"/>
              </w:rPr>
            </w:pPr>
            <w:r w:rsidRPr="00730CA9">
              <w:rPr>
                <w:rFonts w:ascii="Times New Roman" w:hAnsi="Times New Roman" w:cs="Times New Roman"/>
                <w:color w:val="000000"/>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09" w:type="dxa"/>
          </w:tcPr>
          <w:p w:rsidR="00BB5D46" w:rsidRPr="00730CA9" w:rsidRDefault="00BB5D46" w:rsidP="00BB5D46">
            <w:pPr>
              <w:widowControl w:val="0"/>
              <w:autoSpaceDE w:val="0"/>
              <w:autoSpaceDN w:val="0"/>
              <w:adjustRightInd w:val="0"/>
              <w:jc w:val="center"/>
              <w:rPr>
                <w:rFonts w:ascii="Times New Roman" w:hAnsi="Times New Roman" w:cs="Times New Roman"/>
                <w:color w:val="000000"/>
                <w:sz w:val="24"/>
                <w:szCs w:val="24"/>
              </w:rPr>
            </w:pPr>
            <w:r w:rsidRPr="00730CA9">
              <w:rPr>
                <w:rFonts w:ascii="Times New Roman" w:hAnsi="Times New Roman" w:cs="Times New Roman"/>
                <w:color w:val="000000"/>
                <w:sz w:val="24"/>
                <w:szCs w:val="24"/>
              </w:rPr>
              <w:t>да</w:t>
            </w:r>
          </w:p>
        </w:tc>
      </w:tr>
    </w:tbl>
    <w:p w:rsidR="00BB5D46" w:rsidRPr="00A02147" w:rsidRDefault="00BB5D46" w:rsidP="00BB5D46">
      <w:pPr>
        <w:shd w:val="clear" w:color="auto" w:fill="FFFFFF"/>
        <w:spacing w:after="0" w:line="240" w:lineRule="auto"/>
        <w:rPr>
          <w:rFonts w:ascii="Times New Roman" w:eastAsia="Times New Roman" w:hAnsi="Times New Roman" w:cs="Times New Roman"/>
          <w:b/>
          <w:bCs/>
          <w:color w:val="FF0000"/>
          <w:sz w:val="28"/>
          <w:szCs w:val="28"/>
          <w:u w:val="single"/>
          <w:lang w:eastAsia="ru-RU"/>
        </w:rPr>
      </w:pPr>
      <w:r w:rsidRPr="00A02147">
        <w:rPr>
          <w:rFonts w:ascii="Times New Roman" w:eastAsia="Times New Roman" w:hAnsi="Times New Roman" w:cs="Times New Roman"/>
          <w:b/>
          <w:bCs/>
          <w:color w:val="FF0000"/>
          <w:sz w:val="28"/>
          <w:szCs w:val="28"/>
          <w:u w:val="single"/>
          <w:lang w:eastAsia="ru-RU"/>
        </w:rPr>
        <w:t>Анализ показателей деятельности позволяет сделать следующие выводы:</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r w:rsidRPr="00730CA9">
        <w:rPr>
          <w:rFonts w:ascii="Times New Roman" w:eastAsia="Times New Roman" w:hAnsi="Times New Roman" w:cs="Times New Roman"/>
          <w:color w:val="000000"/>
          <w:sz w:val="24"/>
          <w:szCs w:val="24"/>
          <w:lang w:eastAsia="ru-RU"/>
        </w:rPr>
        <w:lastRenderedPageBreak/>
        <w:t xml:space="preserve">1.Количественный  состав воспитанников ДОУ по сравнению с предыдущим годом </w:t>
      </w:r>
      <w:r w:rsidR="005460EB" w:rsidRPr="00730CA9">
        <w:rPr>
          <w:rFonts w:ascii="Times New Roman" w:eastAsia="Times New Roman" w:hAnsi="Times New Roman" w:cs="Times New Roman"/>
          <w:color w:val="000000"/>
          <w:sz w:val="24"/>
          <w:szCs w:val="24"/>
          <w:lang w:eastAsia="ru-RU"/>
        </w:rPr>
        <w:t>остается прежним.</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2.ДОУ полностью укомплектовано педагогическими кадрами. Все педагогические и административно – хозяйственные работники прошли курсы повышения квалификации по применению в образовательном процессе ФГОС ДО и курсы по оказанию первой доврачебной помощи пострадавшим.</w:t>
      </w:r>
    </w:p>
    <w:p w:rsidR="00BB5D46" w:rsidRPr="00730CA9" w:rsidRDefault="00BB5D46" w:rsidP="00BB5D46">
      <w:pPr>
        <w:tabs>
          <w:tab w:val="left" w:pos="221"/>
        </w:tabs>
        <w:spacing w:after="0"/>
        <w:ind w:right="108"/>
        <w:rPr>
          <w:rFonts w:ascii="Times New Roman" w:eastAsia="Times New Roman" w:hAnsi="Times New Roman" w:cs="Times New Roman"/>
          <w:sz w:val="24"/>
          <w:szCs w:val="24"/>
        </w:rPr>
      </w:pPr>
      <w:r w:rsidRPr="00730CA9">
        <w:rPr>
          <w:rFonts w:ascii="Times New Roman" w:eastAsia="Times New Roman" w:hAnsi="Times New Roman" w:cs="Times New Roman"/>
          <w:color w:val="000000"/>
          <w:sz w:val="24"/>
          <w:szCs w:val="24"/>
          <w:lang w:eastAsia="ru-RU"/>
        </w:rPr>
        <w:t xml:space="preserve">3.Развивающая предметно – пространственная среда значительно пополнилась игровым оборудованием, спортивным инвентарем, материалами для занятий по ФЭМП, развитием </w:t>
      </w:r>
      <w:proofErr w:type="spellStart"/>
      <w:r w:rsidRPr="00730CA9">
        <w:rPr>
          <w:rFonts w:ascii="Times New Roman" w:eastAsia="Times New Roman" w:hAnsi="Times New Roman" w:cs="Times New Roman"/>
          <w:color w:val="000000"/>
          <w:sz w:val="24"/>
          <w:szCs w:val="24"/>
          <w:lang w:eastAsia="ru-RU"/>
        </w:rPr>
        <w:t>речи</w:t>
      </w:r>
      <w:proofErr w:type="gramStart"/>
      <w:r w:rsidRPr="00730CA9">
        <w:rPr>
          <w:rFonts w:ascii="Times New Roman" w:eastAsia="Times New Roman" w:hAnsi="Times New Roman" w:cs="Times New Roman"/>
          <w:color w:val="000000"/>
          <w:sz w:val="24"/>
          <w:szCs w:val="24"/>
          <w:lang w:eastAsia="ru-RU"/>
        </w:rPr>
        <w:t>,к</w:t>
      </w:r>
      <w:proofErr w:type="gramEnd"/>
      <w:r w:rsidRPr="00730CA9">
        <w:rPr>
          <w:rFonts w:ascii="Times New Roman" w:eastAsia="Times New Roman" w:hAnsi="Times New Roman" w:cs="Times New Roman"/>
          <w:color w:val="000000"/>
          <w:sz w:val="24"/>
          <w:szCs w:val="24"/>
          <w:lang w:eastAsia="ru-RU"/>
        </w:rPr>
        <w:t>онструированием</w:t>
      </w:r>
      <w:proofErr w:type="spellEnd"/>
      <w:r w:rsidRPr="00730CA9">
        <w:rPr>
          <w:rFonts w:ascii="Times New Roman" w:eastAsia="Times New Roman" w:hAnsi="Times New Roman" w:cs="Times New Roman"/>
          <w:color w:val="000000"/>
          <w:sz w:val="24"/>
          <w:szCs w:val="24"/>
          <w:lang w:eastAsia="ru-RU"/>
        </w:rPr>
        <w:t xml:space="preserve"> и другими средствами организации образовательного процесса в соответствии с требованиями ФГОС ДО.</w:t>
      </w:r>
      <w:r w:rsidRPr="00730CA9">
        <w:rPr>
          <w:rFonts w:ascii="Times New Roman" w:eastAsia="Times New Roman" w:hAnsi="Times New Roman" w:cs="Times New Roman"/>
          <w:sz w:val="24"/>
          <w:szCs w:val="24"/>
        </w:rPr>
        <w:t xml:space="preserve"> </w:t>
      </w:r>
    </w:p>
    <w:p w:rsidR="00BB5D46" w:rsidRPr="00730CA9" w:rsidRDefault="00BB5D46" w:rsidP="00BB5D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CA9">
        <w:rPr>
          <w:rFonts w:ascii="Times New Roman" w:eastAsia="Times New Roman" w:hAnsi="Times New Roman" w:cs="Times New Roman"/>
          <w:color w:val="000000"/>
          <w:sz w:val="24"/>
          <w:szCs w:val="24"/>
          <w:lang w:eastAsia="ru-RU"/>
        </w:rPr>
        <w:t xml:space="preserve">4.Средний показатель пропущенных дней воспитанниками по болезни на одного воспитанника составил </w:t>
      </w:r>
      <w:r w:rsidRPr="00730CA9">
        <w:rPr>
          <w:rFonts w:ascii="Times New Roman" w:eastAsia="Times New Roman" w:hAnsi="Times New Roman" w:cs="Times New Roman"/>
          <w:sz w:val="24"/>
          <w:szCs w:val="24"/>
          <w:lang w:eastAsia="ru-RU"/>
        </w:rPr>
        <w:t xml:space="preserve">5 </w:t>
      </w:r>
      <w:r w:rsidRPr="00730CA9">
        <w:rPr>
          <w:rFonts w:ascii="Times New Roman" w:eastAsia="Times New Roman" w:hAnsi="Times New Roman" w:cs="Times New Roman"/>
          <w:color w:val="000000"/>
          <w:sz w:val="24"/>
          <w:szCs w:val="24"/>
          <w:lang w:eastAsia="ru-RU"/>
        </w:rPr>
        <w:t xml:space="preserve">дней. Показатель вырос из-за распространения </w:t>
      </w:r>
      <w:proofErr w:type="spellStart"/>
      <w:r w:rsidRPr="00730CA9">
        <w:rPr>
          <w:rFonts w:ascii="Times New Roman" w:eastAsia="Times New Roman" w:hAnsi="Times New Roman" w:cs="Times New Roman"/>
          <w:color w:val="000000"/>
          <w:sz w:val="24"/>
          <w:szCs w:val="24"/>
          <w:lang w:eastAsia="ru-RU"/>
        </w:rPr>
        <w:t>коронавирусной</w:t>
      </w:r>
      <w:proofErr w:type="spellEnd"/>
      <w:r w:rsidRPr="00730CA9">
        <w:rPr>
          <w:rFonts w:ascii="Times New Roman" w:eastAsia="Times New Roman" w:hAnsi="Times New Roman" w:cs="Times New Roman"/>
          <w:color w:val="000000"/>
          <w:sz w:val="24"/>
          <w:szCs w:val="24"/>
          <w:lang w:eastAsia="ru-RU"/>
        </w:rPr>
        <w:t xml:space="preserve"> инфекции « Омикрона»  в период ноябрь-декабрь 2021г. </w:t>
      </w:r>
    </w:p>
    <w:p w:rsidR="00BB5D46" w:rsidRPr="00A02147" w:rsidRDefault="00BB5D46" w:rsidP="00A02147">
      <w:pPr>
        <w:tabs>
          <w:tab w:val="left" w:pos="221"/>
        </w:tabs>
        <w:spacing w:after="120"/>
        <w:ind w:right="108"/>
        <w:rPr>
          <w:rFonts w:ascii="Times New Roman" w:eastAsia="Times New Roman" w:hAnsi="Times New Roman" w:cs="Times New Roman"/>
          <w:color w:val="FF0000"/>
          <w:sz w:val="28"/>
          <w:szCs w:val="28"/>
        </w:rPr>
      </w:pPr>
      <w:r w:rsidRPr="00A02147">
        <w:rPr>
          <w:rFonts w:ascii="Times New Roman" w:eastAsia="Times New Roman" w:hAnsi="Times New Roman" w:cs="Times New Roman"/>
          <w:b/>
          <w:color w:val="FF0000"/>
          <w:sz w:val="28"/>
          <w:szCs w:val="28"/>
        </w:rPr>
        <w:t>ЗАКЛЮЧЕНИЕ:</w:t>
      </w:r>
      <w:r w:rsidR="00A02147">
        <w:rPr>
          <w:rFonts w:ascii="Times New Roman" w:eastAsia="Times New Roman" w:hAnsi="Times New Roman" w:cs="Times New Roman"/>
          <w:color w:val="FF0000"/>
          <w:sz w:val="28"/>
          <w:szCs w:val="28"/>
        </w:rPr>
        <w:t xml:space="preserve">                                                                                                           </w:t>
      </w:r>
      <w:r w:rsidRPr="00730CA9">
        <w:rPr>
          <w:rFonts w:ascii="Times New Roman" w:eastAsia="Times New Roman" w:hAnsi="Times New Roman" w:cs="Times New Roman"/>
          <w:color w:val="000000"/>
          <w:sz w:val="24"/>
          <w:szCs w:val="24"/>
          <w:lang w:eastAsia="ru-RU"/>
        </w:rPr>
        <w:t>Достигнутые коллективом ДОУ результаты работы в течение 202</w:t>
      </w:r>
      <w:r w:rsidR="00E278F4" w:rsidRPr="00730CA9">
        <w:rPr>
          <w:rFonts w:ascii="Times New Roman" w:eastAsia="Times New Roman" w:hAnsi="Times New Roman" w:cs="Times New Roman"/>
          <w:color w:val="000000"/>
          <w:sz w:val="24"/>
          <w:szCs w:val="24"/>
          <w:lang w:eastAsia="ru-RU"/>
        </w:rPr>
        <w:t>2</w:t>
      </w:r>
      <w:r w:rsidRPr="00730CA9">
        <w:rPr>
          <w:rFonts w:ascii="Times New Roman" w:eastAsia="Times New Roman" w:hAnsi="Times New Roman" w:cs="Times New Roman"/>
          <w:color w:val="000000"/>
          <w:sz w:val="24"/>
          <w:szCs w:val="24"/>
          <w:lang w:eastAsia="ru-RU"/>
        </w:rPr>
        <w:t xml:space="preserve">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ДО.</w:t>
      </w:r>
      <w:r w:rsidRPr="00730CA9">
        <w:rPr>
          <w:rFonts w:ascii="Times New Roman" w:eastAsia="Times New Roman" w:hAnsi="Times New Roman" w:cs="Times New Roman"/>
          <w:sz w:val="24"/>
          <w:szCs w:val="24"/>
        </w:rPr>
        <w:t>В ходе проведенного анализа деятельности образовательного учреждения, исходя из возникших в 202</w:t>
      </w:r>
      <w:r w:rsidR="00E278F4" w:rsidRPr="00730CA9">
        <w:rPr>
          <w:rFonts w:ascii="Times New Roman" w:eastAsia="Times New Roman" w:hAnsi="Times New Roman" w:cs="Times New Roman"/>
          <w:sz w:val="24"/>
          <w:szCs w:val="24"/>
        </w:rPr>
        <w:t>2</w:t>
      </w:r>
      <w:r w:rsidRPr="00730CA9">
        <w:rPr>
          <w:rFonts w:ascii="Times New Roman" w:eastAsia="Times New Roman" w:hAnsi="Times New Roman" w:cs="Times New Roman"/>
          <w:sz w:val="24"/>
          <w:szCs w:val="24"/>
        </w:rPr>
        <w:t xml:space="preserve"> году проблем, определены следующие задачи на 202</w:t>
      </w:r>
      <w:r w:rsidR="00E278F4" w:rsidRPr="00730CA9">
        <w:rPr>
          <w:rFonts w:ascii="Times New Roman" w:eastAsia="Times New Roman" w:hAnsi="Times New Roman" w:cs="Times New Roman"/>
          <w:sz w:val="24"/>
          <w:szCs w:val="24"/>
        </w:rPr>
        <w:t>3</w:t>
      </w:r>
      <w:r w:rsidRPr="00730CA9">
        <w:rPr>
          <w:rFonts w:ascii="Times New Roman" w:eastAsia="Times New Roman" w:hAnsi="Times New Roman" w:cs="Times New Roman"/>
          <w:sz w:val="24"/>
          <w:szCs w:val="24"/>
        </w:rPr>
        <w:t xml:space="preserve"> год: </w:t>
      </w:r>
      <w:r w:rsidR="00367343">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sz w:val="24"/>
          <w:szCs w:val="24"/>
        </w:rPr>
        <w:t xml:space="preserve">1. Повышать профессиональную квалификацию педагогов посредствам курсовой переподготовки, участия в конкурсах профессионального мастерства, прохождения процесса аттестации, обеспечивая тем самым качество образовательных услуг. </w:t>
      </w:r>
      <w:r w:rsidR="00367343">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sz w:val="24"/>
          <w:szCs w:val="24"/>
        </w:rPr>
        <w:t xml:space="preserve">2. Продолжить формировать систему информирования участников образовательного процесса о содержании образовательной деятельности по реализации образовательной программы и деятельности ДОУ в вопросах охраны и укрепления здоровья, посредствам использования дистанционных форм взаимодействия, сети интернет. </w:t>
      </w:r>
      <w:r w:rsidR="00367343">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sz w:val="24"/>
          <w:szCs w:val="24"/>
        </w:rPr>
        <w:t xml:space="preserve">3. Продолжить работу в инновационной деятельности, обеспечить качественное участие в реализации региональных, муниципальных проектов (повышение квалификации педагогов, расширение материально-технической базы, вовлечение родителей в реализацию проектной деятельности) . </w:t>
      </w:r>
      <w:r w:rsidR="00367343">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sz w:val="24"/>
          <w:szCs w:val="24"/>
        </w:rPr>
        <w:t xml:space="preserve">4. Обновить материально-техническую базу в соответствии с новыми требованиями санитарных норм и правил, а также правил пожарной безопасности и охраны труда. </w:t>
      </w:r>
      <w:r w:rsidR="00367343">
        <w:rPr>
          <w:rFonts w:ascii="Times New Roman" w:eastAsia="Times New Roman" w:hAnsi="Times New Roman" w:cs="Times New Roman"/>
          <w:color w:val="000000"/>
          <w:sz w:val="24"/>
          <w:szCs w:val="24"/>
          <w:lang w:eastAsia="ru-RU"/>
        </w:rPr>
        <w:t xml:space="preserve">                   </w:t>
      </w:r>
      <w:r w:rsidRPr="00730CA9">
        <w:rPr>
          <w:rFonts w:ascii="Times New Roman" w:eastAsia="Times New Roman" w:hAnsi="Times New Roman" w:cs="Times New Roman"/>
          <w:sz w:val="24"/>
          <w:szCs w:val="24"/>
        </w:rPr>
        <w:t>5. Создать рабочую программу воспитания в ДОУ, сформировать календарный план воспитательной работы.</w:t>
      </w:r>
    </w:p>
    <w:p w:rsidR="00BB5D46" w:rsidRPr="00730CA9" w:rsidRDefault="00BB5D46" w:rsidP="00BB5D46">
      <w:pPr>
        <w:tabs>
          <w:tab w:val="left" w:pos="221"/>
        </w:tabs>
        <w:spacing w:after="120"/>
        <w:ind w:right="108"/>
        <w:rPr>
          <w:rFonts w:ascii="Times New Roman" w:eastAsia="Times New Roman" w:hAnsi="Times New Roman" w:cs="Times New Roman"/>
          <w:sz w:val="24"/>
          <w:szCs w:val="24"/>
        </w:rPr>
      </w:pPr>
    </w:p>
    <w:sectPr w:rsidR="00BB5D46" w:rsidRPr="00730CA9" w:rsidSect="003472BE">
      <w:pgSz w:w="11906" w:h="16838"/>
      <w:pgMar w:top="709" w:right="850" w:bottom="709"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A0D"/>
    <w:multiLevelType w:val="hybridMultilevel"/>
    <w:tmpl w:val="60A2B9E8"/>
    <w:lvl w:ilvl="0" w:tplc="0419000D">
      <w:start w:val="1"/>
      <w:numFmt w:val="bullet"/>
      <w:lvlText w:val=""/>
      <w:lvlJc w:val="left"/>
      <w:pPr>
        <w:ind w:left="720" w:hanging="360"/>
      </w:pPr>
      <w:rPr>
        <w:rFonts w:ascii="Wingdings" w:hAnsi="Wingdings" w:hint="default"/>
      </w:rPr>
    </w:lvl>
    <w:lvl w:ilvl="1" w:tplc="787EDC0E">
      <w:numFmt w:val="bullet"/>
      <w:lvlText w:val=""/>
      <w:lvlJc w:val="left"/>
      <w:pPr>
        <w:ind w:left="1455" w:hanging="37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C0EF3"/>
    <w:multiLevelType w:val="hybridMultilevel"/>
    <w:tmpl w:val="77C097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F5534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C7C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137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4278E"/>
    <w:multiLevelType w:val="hybridMultilevel"/>
    <w:tmpl w:val="64163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D4521"/>
    <w:multiLevelType w:val="multilevel"/>
    <w:tmpl w:val="746489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4048C6"/>
    <w:multiLevelType w:val="hybridMultilevel"/>
    <w:tmpl w:val="99C4A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25ECA"/>
    <w:multiLevelType w:val="hybridMultilevel"/>
    <w:tmpl w:val="8F54EDA8"/>
    <w:lvl w:ilvl="0" w:tplc="CD2A6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C84C">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B0CE">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0C0EC">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ED14A">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6723E">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AB9F4">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83888">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2837A">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B2067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F4960"/>
    <w:multiLevelType w:val="hybridMultilevel"/>
    <w:tmpl w:val="3CEA3F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7E1B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60D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E25B1"/>
    <w:multiLevelType w:val="hybridMultilevel"/>
    <w:tmpl w:val="2C1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81E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04D00"/>
    <w:multiLevelType w:val="hybridMultilevel"/>
    <w:tmpl w:val="A182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615475"/>
    <w:multiLevelType w:val="hybridMultilevel"/>
    <w:tmpl w:val="2F44D082"/>
    <w:lvl w:ilvl="0" w:tplc="2AE273FC">
      <w:start w:val="1"/>
      <w:numFmt w:val="upperRoman"/>
      <w:lvlText w:val="%1."/>
      <w:lvlJc w:val="left"/>
      <w:pPr>
        <w:ind w:left="128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11B4D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556C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ECB5A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A7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E1CD5"/>
    <w:multiLevelType w:val="multilevel"/>
    <w:tmpl w:val="B5EA5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6550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414E92"/>
    <w:multiLevelType w:val="hybridMultilevel"/>
    <w:tmpl w:val="F148134E"/>
    <w:lvl w:ilvl="0" w:tplc="8A02E764">
      <w:start w:val="6"/>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4">
    <w:nsid w:val="6CAD6A1B"/>
    <w:multiLevelType w:val="hybridMultilevel"/>
    <w:tmpl w:val="C6A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6B31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C2BB8"/>
    <w:multiLevelType w:val="multilevel"/>
    <w:tmpl w:val="E208E1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C2C6E3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3"/>
  </w:num>
  <w:num w:numId="3">
    <w:abstractNumId w:val="0"/>
  </w:num>
  <w:num w:numId="4">
    <w:abstractNumId w:val="13"/>
  </w:num>
  <w:num w:numId="5">
    <w:abstractNumId w:val="24"/>
  </w:num>
  <w:num w:numId="6">
    <w:abstractNumId w:val="26"/>
  </w:num>
  <w:num w:numId="7">
    <w:abstractNumId w:val="15"/>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7"/>
  </w:num>
  <w:num w:numId="13">
    <w:abstractNumId w:val="7"/>
  </w:num>
  <w:num w:numId="14">
    <w:abstractNumId w:val="6"/>
  </w:num>
  <w:num w:numId="15">
    <w:abstractNumId w:val="22"/>
  </w:num>
  <w:num w:numId="16">
    <w:abstractNumId w:val="17"/>
  </w:num>
  <w:num w:numId="17">
    <w:abstractNumId w:val="11"/>
  </w:num>
  <w:num w:numId="18">
    <w:abstractNumId w:val="14"/>
  </w:num>
  <w:num w:numId="19">
    <w:abstractNumId w:val="4"/>
  </w:num>
  <w:num w:numId="20">
    <w:abstractNumId w:val="20"/>
  </w:num>
  <w:num w:numId="21">
    <w:abstractNumId w:val="19"/>
  </w:num>
  <w:num w:numId="22">
    <w:abstractNumId w:val="9"/>
  </w:num>
  <w:num w:numId="23">
    <w:abstractNumId w:val="25"/>
  </w:num>
  <w:num w:numId="24">
    <w:abstractNumId w:val="2"/>
  </w:num>
  <w:num w:numId="25">
    <w:abstractNumId w:val="12"/>
  </w:num>
  <w:num w:numId="26">
    <w:abstractNumId w:val="3"/>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46"/>
    <w:rsid w:val="0000094C"/>
    <w:rsid w:val="000009BA"/>
    <w:rsid w:val="000050BA"/>
    <w:rsid w:val="00006273"/>
    <w:rsid w:val="000074D9"/>
    <w:rsid w:val="000100E7"/>
    <w:rsid w:val="00010750"/>
    <w:rsid w:val="00013179"/>
    <w:rsid w:val="000133AD"/>
    <w:rsid w:val="00014025"/>
    <w:rsid w:val="000145C1"/>
    <w:rsid w:val="000176FF"/>
    <w:rsid w:val="0002158C"/>
    <w:rsid w:val="000225BA"/>
    <w:rsid w:val="00022F3E"/>
    <w:rsid w:val="00023A36"/>
    <w:rsid w:val="000264BA"/>
    <w:rsid w:val="00032B99"/>
    <w:rsid w:val="00035A7C"/>
    <w:rsid w:val="00043E68"/>
    <w:rsid w:val="00045B24"/>
    <w:rsid w:val="000478D1"/>
    <w:rsid w:val="00050394"/>
    <w:rsid w:val="0005345C"/>
    <w:rsid w:val="00053934"/>
    <w:rsid w:val="00053A59"/>
    <w:rsid w:val="00055AC5"/>
    <w:rsid w:val="00057237"/>
    <w:rsid w:val="00060213"/>
    <w:rsid w:val="00071292"/>
    <w:rsid w:val="00072246"/>
    <w:rsid w:val="000722D8"/>
    <w:rsid w:val="0007514C"/>
    <w:rsid w:val="000773EB"/>
    <w:rsid w:val="00080C4D"/>
    <w:rsid w:val="00081D4F"/>
    <w:rsid w:val="00082070"/>
    <w:rsid w:val="000820D9"/>
    <w:rsid w:val="000862AD"/>
    <w:rsid w:val="00090846"/>
    <w:rsid w:val="00090868"/>
    <w:rsid w:val="00090900"/>
    <w:rsid w:val="0009283B"/>
    <w:rsid w:val="000941AF"/>
    <w:rsid w:val="00094C1F"/>
    <w:rsid w:val="000A0E33"/>
    <w:rsid w:val="000A1A5A"/>
    <w:rsid w:val="000A3880"/>
    <w:rsid w:val="000A3FA4"/>
    <w:rsid w:val="000A5100"/>
    <w:rsid w:val="000A6D44"/>
    <w:rsid w:val="000A79AF"/>
    <w:rsid w:val="000B01B2"/>
    <w:rsid w:val="000B3857"/>
    <w:rsid w:val="000B3E8E"/>
    <w:rsid w:val="000B4199"/>
    <w:rsid w:val="000B497D"/>
    <w:rsid w:val="000B65B6"/>
    <w:rsid w:val="000B6DF7"/>
    <w:rsid w:val="000C2FCC"/>
    <w:rsid w:val="000C30B7"/>
    <w:rsid w:val="000C38E3"/>
    <w:rsid w:val="000D19F4"/>
    <w:rsid w:val="000D2286"/>
    <w:rsid w:val="000D275A"/>
    <w:rsid w:val="000D6DD5"/>
    <w:rsid w:val="000E0451"/>
    <w:rsid w:val="000E05D1"/>
    <w:rsid w:val="000E3668"/>
    <w:rsid w:val="000E580C"/>
    <w:rsid w:val="000F0DD4"/>
    <w:rsid w:val="000F21E7"/>
    <w:rsid w:val="000F4C4B"/>
    <w:rsid w:val="000F4F31"/>
    <w:rsid w:val="001008B1"/>
    <w:rsid w:val="00103620"/>
    <w:rsid w:val="001048A2"/>
    <w:rsid w:val="00111902"/>
    <w:rsid w:val="00114C13"/>
    <w:rsid w:val="001161D0"/>
    <w:rsid w:val="00120816"/>
    <w:rsid w:val="0012338E"/>
    <w:rsid w:val="00123B04"/>
    <w:rsid w:val="00124A47"/>
    <w:rsid w:val="0013300D"/>
    <w:rsid w:val="00135DA6"/>
    <w:rsid w:val="00140A62"/>
    <w:rsid w:val="00142089"/>
    <w:rsid w:val="00142CCE"/>
    <w:rsid w:val="00144293"/>
    <w:rsid w:val="00147BC1"/>
    <w:rsid w:val="00152292"/>
    <w:rsid w:val="00152581"/>
    <w:rsid w:val="00152BEB"/>
    <w:rsid w:val="00152C2F"/>
    <w:rsid w:val="00153304"/>
    <w:rsid w:val="001533BF"/>
    <w:rsid w:val="00155C3D"/>
    <w:rsid w:val="00155EE5"/>
    <w:rsid w:val="001577D1"/>
    <w:rsid w:val="0016290B"/>
    <w:rsid w:val="00162B28"/>
    <w:rsid w:val="0016363C"/>
    <w:rsid w:val="001659D7"/>
    <w:rsid w:val="00166924"/>
    <w:rsid w:val="00167D7A"/>
    <w:rsid w:val="0017027B"/>
    <w:rsid w:val="0017273D"/>
    <w:rsid w:val="001727E7"/>
    <w:rsid w:val="00174744"/>
    <w:rsid w:val="00174849"/>
    <w:rsid w:val="001771A8"/>
    <w:rsid w:val="001804E2"/>
    <w:rsid w:val="00180655"/>
    <w:rsid w:val="0018151C"/>
    <w:rsid w:val="00181CBA"/>
    <w:rsid w:val="0018329D"/>
    <w:rsid w:val="00187468"/>
    <w:rsid w:val="001900B5"/>
    <w:rsid w:val="00190DA1"/>
    <w:rsid w:val="00193B37"/>
    <w:rsid w:val="00194511"/>
    <w:rsid w:val="0019537D"/>
    <w:rsid w:val="00196767"/>
    <w:rsid w:val="00197809"/>
    <w:rsid w:val="001A187F"/>
    <w:rsid w:val="001A246E"/>
    <w:rsid w:val="001A25E8"/>
    <w:rsid w:val="001A2E18"/>
    <w:rsid w:val="001A4183"/>
    <w:rsid w:val="001A4798"/>
    <w:rsid w:val="001A4830"/>
    <w:rsid w:val="001A499B"/>
    <w:rsid w:val="001A5E7F"/>
    <w:rsid w:val="001B01E8"/>
    <w:rsid w:val="001B0FF9"/>
    <w:rsid w:val="001B1214"/>
    <w:rsid w:val="001B1CD4"/>
    <w:rsid w:val="001B4403"/>
    <w:rsid w:val="001C03FE"/>
    <w:rsid w:val="001C1231"/>
    <w:rsid w:val="001C28E1"/>
    <w:rsid w:val="001C35C3"/>
    <w:rsid w:val="001C68E9"/>
    <w:rsid w:val="001D10A7"/>
    <w:rsid w:val="001D2226"/>
    <w:rsid w:val="001D786D"/>
    <w:rsid w:val="001E0584"/>
    <w:rsid w:val="001E361D"/>
    <w:rsid w:val="001E5877"/>
    <w:rsid w:val="001E5F97"/>
    <w:rsid w:val="001E7CCF"/>
    <w:rsid w:val="001E7D68"/>
    <w:rsid w:val="001F73BA"/>
    <w:rsid w:val="001F75C1"/>
    <w:rsid w:val="002049DB"/>
    <w:rsid w:val="00212F21"/>
    <w:rsid w:val="00214B15"/>
    <w:rsid w:val="002153FD"/>
    <w:rsid w:val="00217911"/>
    <w:rsid w:val="002204A6"/>
    <w:rsid w:val="00222B73"/>
    <w:rsid w:val="00224FB2"/>
    <w:rsid w:val="00232F00"/>
    <w:rsid w:val="0023445A"/>
    <w:rsid w:val="00234480"/>
    <w:rsid w:val="0023549A"/>
    <w:rsid w:val="002368E9"/>
    <w:rsid w:val="002371BC"/>
    <w:rsid w:val="00240CFA"/>
    <w:rsid w:val="002439C6"/>
    <w:rsid w:val="00244935"/>
    <w:rsid w:val="00246EB3"/>
    <w:rsid w:val="00247ED7"/>
    <w:rsid w:val="00251547"/>
    <w:rsid w:val="002520A0"/>
    <w:rsid w:val="00256E8A"/>
    <w:rsid w:val="00257748"/>
    <w:rsid w:val="0026006B"/>
    <w:rsid w:val="0026029F"/>
    <w:rsid w:val="002605D6"/>
    <w:rsid w:val="00260C01"/>
    <w:rsid w:val="00262277"/>
    <w:rsid w:val="0026240F"/>
    <w:rsid w:val="00263BC9"/>
    <w:rsid w:val="00266914"/>
    <w:rsid w:val="00270627"/>
    <w:rsid w:val="00271A2A"/>
    <w:rsid w:val="0027340A"/>
    <w:rsid w:val="00275881"/>
    <w:rsid w:val="002854C1"/>
    <w:rsid w:val="00285744"/>
    <w:rsid w:val="00286DEF"/>
    <w:rsid w:val="002931B1"/>
    <w:rsid w:val="00295E42"/>
    <w:rsid w:val="00296539"/>
    <w:rsid w:val="00297CD5"/>
    <w:rsid w:val="002A1FE6"/>
    <w:rsid w:val="002A3475"/>
    <w:rsid w:val="002A5070"/>
    <w:rsid w:val="002A58CE"/>
    <w:rsid w:val="002B26ED"/>
    <w:rsid w:val="002C1B04"/>
    <w:rsid w:val="002C3694"/>
    <w:rsid w:val="002C677F"/>
    <w:rsid w:val="002D13C0"/>
    <w:rsid w:val="002D15EC"/>
    <w:rsid w:val="002D41E2"/>
    <w:rsid w:val="002D570A"/>
    <w:rsid w:val="002D6146"/>
    <w:rsid w:val="002D7C8F"/>
    <w:rsid w:val="002D7FBB"/>
    <w:rsid w:val="002E41B5"/>
    <w:rsid w:val="002E57E9"/>
    <w:rsid w:val="002F3FE8"/>
    <w:rsid w:val="002F5CD1"/>
    <w:rsid w:val="002F656F"/>
    <w:rsid w:val="002F698F"/>
    <w:rsid w:val="0030106D"/>
    <w:rsid w:val="003018C1"/>
    <w:rsid w:val="0030333A"/>
    <w:rsid w:val="00303AE2"/>
    <w:rsid w:val="003040A5"/>
    <w:rsid w:val="003051B5"/>
    <w:rsid w:val="003055BC"/>
    <w:rsid w:val="00306103"/>
    <w:rsid w:val="0030735A"/>
    <w:rsid w:val="003073EC"/>
    <w:rsid w:val="0030765C"/>
    <w:rsid w:val="003148B9"/>
    <w:rsid w:val="00316AB1"/>
    <w:rsid w:val="00321022"/>
    <w:rsid w:val="00321DA2"/>
    <w:rsid w:val="00322754"/>
    <w:rsid w:val="0032516E"/>
    <w:rsid w:val="00325618"/>
    <w:rsid w:val="00325C7D"/>
    <w:rsid w:val="0032637B"/>
    <w:rsid w:val="003314CB"/>
    <w:rsid w:val="00332380"/>
    <w:rsid w:val="00334223"/>
    <w:rsid w:val="00334D49"/>
    <w:rsid w:val="0034035E"/>
    <w:rsid w:val="0034080B"/>
    <w:rsid w:val="0034166D"/>
    <w:rsid w:val="00342D98"/>
    <w:rsid w:val="003441EE"/>
    <w:rsid w:val="003459A9"/>
    <w:rsid w:val="00345AA5"/>
    <w:rsid w:val="00347190"/>
    <w:rsid w:val="003472BE"/>
    <w:rsid w:val="00347C87"/>
    <w:rsid w:val="003514EC"/>
    <w:rsid w:val="003518B6"/>
    <w:rsid w:val="0035331A"/>
    <w:rsid w:val="0035359D"/>
    <w:rsid w:val="003555F3"/>
    <w:rsid w:val="00360748"/>
    <w:rsid w:val="003636AD"/>
    <w:rsid w:val="00364312"/>
    <w:rsid w:val="00367343"/>
    <w:rsid w:val="00373432"/>
    <w:rsid w:val="00373784"/>
    <w:rsid w:val="003750B7"/>
    <w:rsid w:val="00380BF8"/>
    <w:rsid w:val="00384968"/>
    <w:rsid w:val="00384A78"/>
    <w:rsid w:val="00385451"/>
    <w:rsid w:val="00386433"/>
    <w:rsid w:val="003875D1"/>
    <w:rsid w:val="0039012B"/>
    <w:rsid w:val="00390714"/>
    <w:rsid w:val="00391848"/>
    <w:rsid w:val="00391920"/>
    <w:rsid w:val="00393008"/>
    <w:rsid w:val="003A0423"/>
    <w:rsid w:val="003A10F1"/>
    <w:rsid w:val="003A194D"/>
    <w:rsid w:val="003A531F"/>
    <w:rsid w:val="003A679C"/>
    <w:rsid w:val="003A71EA"/>
    <w:rsid w:val="003B0588"/>
    <w:rsid w:val="003B3F77"/>
    <w:rsid w:val="003B42B9"/>
    <w:rsid w:val="003B7DF1"/>
    <w:rsid w:val="003C0892"/>
    <w:rsid w:val="003C186D"/>
    <w:rsid w:val="003C1E38"/>
    <w:rsid w:val="003C3787"/>
    <w:rsid w:val="003C5E4E"/>
    <w:rsid w:val="003C67CE"/>
    <w:rsid w:val="003C6AEE"/>
    <w:rsid w:val="003D0434"/>
    <w:rsid w:val="003D34B1"/>
    <w:rsid w:val="003E00F8"/>
    <w:rsid w:val="003E1060"/>
    <w:rsid w:val="003E21AD"/>
    <w:rsid w:val="003E46F8"/>
    <w:rsid w:val="003E65FC"/>
    <w:rsid w:val="003E7440"/>
    <w:rsid w:val="003E76F0"/>
    <w:rsid w:val="003F0E7B"/>
    <w:rsid w:val="003F4ECD"/>
    <w:rsid w:val="003F58AB"/>
    <w:rsid w:val="003F5B17"/>
    <w:rsid w:val="003F600A"/>
    <w:rsid w:val="003F7A35"/>
    <w:rsid w:val="003F7F7E"/>
    <w:rsid w:val="00400632"/>
    <w:rsid w:val="00401CBD"/>
    <w:rsid w:val="00404041"/>
    <w:rsid w:val="00406D28"/>
    <w:rsid w:val="00406E63"/>
    <w:rsid w:val="00407ADA"/>
    <w:rsid w:val="00413DEA"/>
    <w:rsid w:val="00413F68"/>
    <w:rsid w:val="0041520D"/>
    <w:rsid w:val="00415C0D"/>
    <w:rsid w:val="0041710A"/>
    <w:rsid w:val="0042080A"/>
    <w:rsid w:val="0042367A"/>
    <w:rsid w:val="00423702"/>
    <w:rsid w:val="00425AFE"/>
    <w:rsid w:val="004301DD"/>
    <w:rsid w:val="0043386A"/>
    <w:rsid w:val="00435F51"/>
    <w:rsid w:val="00436CE5"/>
    <w:rsid w:val="004442BF"/>
    <w:rsid w:val="00444851"/>
    <w:rsid w:val="00455B2A"/>
    <w:rsid w:val="00456D88"/>
    <w:rsid w:val="00463AF9"/>
    <w:rsid w:val="0046468D"/>
    <w:rsid w:val="00464DEA"/>
    <w:rsid w:val="004667F9"/>
    <w:rsid w:val="0046696F"/>
    <w:rsid w:val="00472EDE"/>
    <w:rsid w:val="004742B4"/>
    <w:rsid w:val="004803FF"/>
    <w:rsid w:val="00480463"/>
    <w:rsid w:val="004806D1"/>
    <w:rsid w:val="00480B91"/>
    <w:rsid w:val="0048113D"/>
    <w:rsid w:val="004835EC"/>
    <w:rsid w:val="0049202B"/>
    <w:rsid w:val="00492FB1"/>
    <w:rsid w:val="00494200"/>
    <w:rsid w:val="00494587"/>
    <w:rsid w:val="00496D66"/>
    <w:rsid w:val="004A14BC"/>
    <w:rsid w:val="004A3DFF"/>
    <w:rsid w:val="004A5329"/>
    <w:rsid w:val="004A5CD6"/>
    <w:rsid w:val="004A6D0D"/>
    <w:rsid w:val="004A7D01"/>
    <w:rsid w:val="004A7EB9"/>
    <w:rsid w:val="004B03CD"/>
    <w:rsid w:val="004B2491"/>
    <w:rsid w:val="004B276D"/>
    <w:rsid w:val="004B5599"/>
    <w:rsid w:val="004B6659"/>
    <w:rsid w:val="004B7751"/>
    <w:rsid w:val="004B7F5B"/>
    <w:rsid w:val="004C203A"/>
    <w:rsid w:val="004C3013"/>
    <w:rsid w:val="004C34E5"/>
    <w:rsid w:val="004D02A6"/>
    <w:rsid w:val="004D1D1E"/>
    <w:rsid w:val="004D6671"/>
    <w:rsid w:val="004D6F7D"/>
    <w:rsid w:val="004E04C0"/>
    <w:rsid w:val="004E1AEE"/>
    <w:rsid w:val="004E252D"/>
    <w:rsid w:val="004E3E9E"/>
    <w:rsid w:val="004E4B82"/>
    <w:rsid w:val="004E4FE3"/>
    <w:rsid w:val="004E7C4B"/>
    <w:rsid w:val="004F0B8F"/>
    <w:rsid w:val="004F6A1B"/>
    <w:rsid w:val="0050013A"/>
    <w:rsid w:val="0050026E"/>
    <w:rsid w:val="005022D2"/>
    <w:rsid w:val="005024E2"/>
    <w:rsid w:val="0050504E"/>
    <w:rsid w:val="005066FB"/>
    <w:rsid w:val="00506C78"/>
    <w:rsid w:val="00511059"/>
    <w:rsid w:val="00511253"/>
    <w:rsid w:val="00511660"/>
    <w:rsid w:val="005132EE"/>
    <w:rsid w:val="00514735"/>
    <w:rsid w:val="00516CFB"/>
    <w:rsid w:val="00516DB7"/>
    <w:rsid w:val="00517BA9"/>
    <w:rsid w:val="00517C25"/>
    <w:rsid w:val="005211C2"/>
    <w:rsid w:val="005229E2"/>
    <w:rsid w:val="00522F89"/>
    <w:rsid w:val="0052560C"/>
    <w:rsid w:val="00525BBB"/>
    <w:rsid w:val="0052751E"/>
    <w:rsid w:val="00530555"/>
    <w:rsid w:val="005315C8"/>
    <w:rsid w:val="00534573"/>
    <w:rsid w:val="00536956"/>
    <w:rsid w:val="0054087B"/>
    <w:rsid w:val="005460EB"/>
    <w:rsid w:val="0054712C"/>
    <w:rsid w:val="00547A78"/>
    <w:rsid w:val="00551994"/>
    <w:rsid w:val="0055236F"/>
    <w:rsid w:val="005525C4"/>
    <w:rsid w:val="00556303"/>
    <w:rsid w:val="00562B50"/>
    <w:rsid w:val="00563D59"/>
    <w:rsid w:val="0056691A"/>
    <w:rsid w:val="00571712"/>
    <w:rsid w:val="0057637B"/>
    <w:rsid w:val="005824AD"/>
    <w:rsid w:val="00582EBD"/>
    <w:rsid w:val="00583D9F"/>
    <w:rsid w:val="00584F96"/>
    <w:rsid w:val="00587D16"/>
    <w:rsid w:val="00594857"/>
    <w:rsid w:val="005A03B0"/>
    <w:rsid w:val="005A291B"/>
    <w:rsid w:val="005A2B26"/>
    <w:rsid w:val="005A79DB"/>
    <w:rsid w:val="005B0E00"/>
    <w:rsid w:val="005B2E1A"/>
    <w:rsid w:val="005B685E"/>
    <w:rsid w:val="005C03D7"/>
    <w:rsid w:val="005C1739"/>
    <w:rsid w:val="005C1788"/>
    <w:rsid w:val="005C523C"/>
    <w:rsid w:val="005D2063"/>
    <w:rsid w:val="005D320B"/>
    <w:rsid w:val="005D4984"/>
    <w:rsid w:val="005D78A9"/>
    <w:rsid w:val="005F3483"/>
    <w:rsid w:val="005F4D1B"/>
    <w:rsid w:val="005F5C04"/>
    <w:rsid w:val="005F5C30"/>
    <w:rsid w:val="0060180B"/>
    <w:rsid w:val="00601A57"/>
    <w:rsid w:val="006022EC"/>
    <w:rsid w:val="00604798"/>
    <w:rsid w:val="006059FE"/>
    <w:rsid w:val="00605D71"/>
    <w:rsid w:val="00605F3F"/>
    <w:rsid w:val="00611A91"/>
    <w:rsid w:val="0061368E"/>
    <w:rsid w:val="00615D2C"/>
    <w:rsid w:val="0061608A"/>
    <w:rsid w:val="0062401C"/>
    <w:rsid w:val="00624732"/>
    <w:rsid w:val="00627F46"/>
    <w:rsid w:val="006307F7"/>
    <w:rsid w:val="00632D33"/>
    <w:rsid w:val="00633CDF"/>
    <w:rsid w:val="006354DD"/>
    <w:rsid w:val="00635E51"/>
    <w:rsid w:val="006419B1"/>
    <w:rsid w:val="00643F1D"/>
    <w:rsid w:val="00645F62"/>
    <w:rsid w:val="00646BF3"/>
    <w:rsid w:val="00652949"/>
    <w:rsid w:val="006544AE"/>
    <w:rsid w:val="006560C3"/>
    <w:rsid w:val="00657475"/>
    <w:rsid w:val="00657E74"/>
    <w:rsid w:val="006603F7"/>
    <w:rsid w:val="00661699"/>
    <w:rsid w:val="00661E2E"/>
    <w:rsid w:val="00666523"/>
    <w:rsid w:val="00666741"/>
    <w:rsid w:val="00666B48"/>
    <w:rsid w:val="006674C8"/>
    <w:rsid w:val="0067106E"/>
    <w:rsid w:val="00671BA9"/>
    <w:rsid w:val="00672F67"/>
    <w:rsid w:val="006730AE"/>
    <w:rsid w:val="006753F8"/>
    <w:rsid w:val="00676E15"/>
    <w:rsid w:val="00681DE8"/>
    <w:rsid w:val="00682D4A"/>
    <w:rsid w:val="00683D2E"/>
    <w:rsid w:val="00683D59"/>
    <w:rsid w:val="00692933"/>
    <w:rsid w:val="00695F29"/>
    <w:rsid w:val="00696553"/>
    <w:rsid w:val="006A5BCD"/>
    <w:rsid w:val="006A5FE0"/>
    <w:rsid w:val="006B5DAD"/>
    <w:rsid w:val="006B6CB3"/>
    <w:rsid w:val="006C0464"/>
    <w:rsid w:val="006C193D"/>
    <w:rsid w:val="006C1BD8"/>
    <w:rsid w:val="006C1E65"/>
    <w:rsid w:val="006C3AE4"/>
    <w:rsid w:val="006C582C"/>
    <w:rsid w:val="006D12AB"/>
    <w:rsid w:val="006E174A"/>
    <w:rsid w:val="006E1D6E"/>
    <w:rsid w:val="006E34BB"/>
    <w:rsid w:val="006E6C33"/>
    <w:rsid w:val="006F4AA0"/>
    <w:rsid w:val="006F4B71"/>
    <w:rsid w:val="006F540E"/>
    <w:rsid w:val="00702980"/>
    <w:rsid w:val="0070469B"/>
    <w:rsid w:val="00710E79"/>
    <w:rsid w:val="00714466"/>
    <w:rsid w:val="00714BF1"/>
    <w:rsid w:val="00717053"/>
    <w:rsid w:val="00720803"/>
    <w:rsid w:val="00722DFA"/>
    <w:rsid w:val="00730CA9"/>
    <w:rsid w:val="007328C3"/>
    <w:rsid w:val="00735F45"/>
    <w:rsid w:val="00741A87"/>
    <w:rsid w:val="00743ED5"/>
    <w:rsid w:val="007537C0"/>
    <w:rsid w:val="00753A74"/>
    <w:rsid w:val="00754B09"/>
    <w:rsid w:val="00757AD3"/>
    <w:rsid w:val="00757B25"/>
    <w:rsid w:val="00757BF1"/>
    <w:rsid w:val="0076003D"/>
    <w:rsid w:val="00764D11"/>
    <w:rsid w:val="007667B6"/>
    <w:rsid w:val="00771CA6"/>
    <w:rsid w:val="00773005"/>
    <w:rsid w:val="007805E9"/>
    <w:rsid w:val="00780FDF"/>
    <w:rsid w:val="00783B70"/>
    <w:rsid w:val="00785779"/>
    <w:rsid w:val="00785D4C"/>
    <w:rsid w:val="00785D71"/>
    <w:rsid w:val="00787074"/>
    <w:rsid w:val="00787463"/>
    <w:rsid w:val="0079512C"/>
    <w:rsid w:val="007955FA"/>
    <w:rsid w:val="007977E2"/>
    <w:rsid w:val="00797BD0"/>
    <w:rsid w:val="007A31D9"/>
    <w:rsid w:val="007A33D1"/>
    <w:rsid w:val="007A343B"/>
    <w:rsid w:val="007B1717"/>
    <w:rsid w:val="007B2B37"/>
    <w:rsid w:val="007B3001"/>
    <w:rsid w:val="007C0ACB"/>
    <w:rsid w:val="007C0CC1"/>
    <w:rsid w:val="007C2602"/>
    <w:rsid w:val="007C42CC"/>
    <w:rsid w:val="007C54C2"/>
    <w:rsid w:val="007D031F"/>
    <w:rsid w:val="007D2734"/>
    <w:rsid w:val="007D2A56"/>
    <w:rsid w:val="007D7701"/>
    <w:rsid w:val="007D7786"/>
    <w:rsid w:val="007D7AF8"/>
    <w:rsid w:val="007E0ECE"/>
    <w:rsid w:val="007E14C4"/>
    <w:rsid w:val="007E3902"/>
    <w:rsid w:val="007E68F9"/>
    <w:rsid w:val="007F2B69"/>
    <w:rsid w:val="007F4750"/>
    <w:rsid w:val="007F4830"/>
    <w:rsid w:val="007F6E6F"/>
    <w:rsid w:val="00800752"/>
    <w:rsid w:val="008016A9"/>
    <w:rsid w:val="00804ABA"/>
    <w:rsid w:val="00810357"/>
    <w:rsid w:val="00817C83"/>
    <w:rsid w:val="00823458"/>
    <w:rsid w:val="008237A3"/>
    <w:rsid w:val="0082695D"/>
    <w:rsid w:val="00826B2D"/>
    <w:rsid w:val="00832F55"/>
    <w:rsid w:val="00835D2E"/>
    <w:rsid w:val="00836D7E"/>
    <w:rsid w:val="008419E6"/>
    <w:rsid w:val="00845D86"/>
    <w:rsid w:val="00850EFE"/>
    <w:rsid w:val="00850F71"/>
    <w:rsid w:val="0085183C"/>
    <w:rsid w:val="00852564"/>
    <w:rsid w:val="008540C8"/>
    <w:rsid w:val="00854DC2"/>
    <w:rsid w:val="00863E8C"/>
    <w:rsid w:val="00863F1A"/>
    <w:rsid w:val="008667F9"/>
    <w:rsid w:val="00867450"/>
    <w:rsid w:val="008771B8"/>
    <w:rsid w:val="00877ECE"/>
    <w:rsid w:val="00880D6E"/>
    <w:rsid w:val="00880DFD"/>
    <w:rsid w:val="008838C3"/>
    <w:rsid w:val="00884329"/>
    <w:rsid w:val="00886C16"/>
    <w:rsid w:val="00887214"/>
    <w:rsid w:val="00887C47"/>
    <w:rsid w:val="00887D16"/>
    <w:rsid w:val="00890052"/>
    <w:rsid w:val="00890473"/>
    <w:rsid w:val="008940EE"/>
    <w:rsid w:val="008948E5"/>
    <w:rsid w:val="0089509C"/>
    <w:rsid w:val="008954A4"/>
    <w:rsid w:val="008965F7"/>
    <w:rsid w:val="008978BD"/>
    <w:rsid w:val="008A01E3"/>
    <w:rsid w:val="008A0C92"/>
    <w:rsid w:val="008A1DE3"/>
    <w:rsid w:val="008A2234"/>
    <w:rsid w:val="008B06EC"/>
    <w:rsid w:val="008B24E0"/>
    <w:rsid w:val="008B3902"/>
    <w:rsid w:val="008C1E5E"/>
    <w:rsid w:val="008C2298"/>
    <w:rsid w:val="008C742C"/>
    <w:rsid w:val="008D2332"/>
    <w:rsid w:val="008D52F9"/>
    <w:rsid w:val="008D53C4"/>
    <w:rsid w:val="008D726A"/>
    <w:rsid w:val="008E18CD"/>
    <w:rsid w:val="008E1F0B"/>
    <w:rsid w:val="008E5A5B"/>
    <w:rsid w:val="008E5E4E"/>
    <w:rsid w:val="008E6A62"/>
    <w:rsid w:val="008E6C6A"/>
    <w:rsid w:val="008F0CD2"/>
    <w:rsid w:val="008F1209"/>
    <w:rsid w:val="008F2BF4"/>
    <w:rsid w:val="008F5924"/>
    <w:rsid w:val="009008EF"/>
    <w:rsid w:val="00900B36"/>
    <w:rsid w:val="00901115"/>
    <w:rsid w:val="00901B1E"/>
    <w:rsid w:val="00905566"/>
    <w:rsid w:val="00910094"/>
    <w:rsid w:val="00910158"/>
    <w:rsid w:val="00911105"/>
    <w:rsid w:val="00914727"/>
    <w:rsid w:val="00921FCE"/>
    <w:rsid w:val="009268DA"/>
    <w:rsid w:val="00931805"/>
    <w:rsid w:val="00933086"/>
    <w:rsid w:val="0093322F"/>
    <w:rsid w:val="009418E8"/>
    <w:rsid w:val="00942107"/>
    <w:rsid w:val="00943476"/>
    <w:rsid w:val="00944A6A"/>
    <w:rsid w:val="00951C5C"/>
    <w:rsid w:val="00955C40"/>
    <w:rsid w:val="00957041"/>
    <w:rsid w:val="0096013A"/>
    <w:rsid w:val="00961089"/>
    <w:rsid w:val="00961402"/>
    <w:rsid w:val="00962DDA"/>
    <w:rsid w:val="00964320"/>
    <w:rsid w:val="00964DB3"/>
    <w:rsid w:val="00966A18"/>
    <w:rsid w:val="009707F7"/>
    <w:rsid w:val="00970A4C"/>
    <w:rsid w:val="00971B9F"/>
    <w:rsid w:val="0097466E"/>
    <w:rsid w:val="00977E73"/>
    <w:rsid w:val="00982E86"/>
    <w:rsid w:val="00990BF6"/>
    <w:rsid w:val="00990D09"/>
    <w:rsid w:val="0099579F"/>
    <w:rsid w:val="00995F76"/>
    <w:rsid w:val="009963C6"/>
    <w:rsid w:val="00996A43"/>
    <w:rsid w:val="00997484"/>
    <w:rsid w:val="009A04EB"/>
    <w:rsid w:val="009A1818"/>
    <w:rsid w:val="009A264C"/>
    <w:rsid w:val="009A3342"/>
    <w:rsid w:val="009A4419"/>
    <w:rsid w:val="009A515D"/>
    <w:rsid w:val="009A5552"/>
    <w:rsid w:val="009A767A"/>
    <w:rsid w:val="009B0112"/>
    <w:rsid w:val="009B03A1"/>
    <w:rsid w:val="009B0544"/>
    <w:rsid w:val="009B1959"/>
    <w:rsid w:val="009B1B87"/>
    <w:rsid w:val="009B4897"/>
    <w:rsid w:val="009B4BB9"/>
    <w:rsid w:val="009B5A20"/>
    <w:rsid w:val="009C0847"/>
    <w:rsid w:val="009C3249"/>
    <w:rsid w:val="009C618C"/>
    <w:rsid w:val="009C67CD"/>
    <w:rsid w:val="009C78BF"/>
    <w:rsid w:val="009D02FE"/>
    <w:rsid w:val="009D1152"/>
    <w:rsid w:val="009D1C4F"/>
    <w:rsid w:val="009D2764"/>
    <w:rsid w:val="009D2E7B"/>
    <w:rsid w:val="009D3A11"/>
    <w:rsid w:val="009D66E1"/>
    <w:rsid w:val="009E0561"/>
    <w:rsid w:val="009E33A4"/>
    <w:rsid w:val="009E3580"/>
    <w:rsid w:val="009E5FF8"/>
    <w:rsid w:val="009E6D01"/>
    <w:rsid w:val="009E71A6"/>
    <w:rsid w:val="009F1446"/>
    <w:rsid w:val="009F2E61"/>
    <w:rsid w:val="009F3502"/>
    <w:rsid w:val="009F65B2"/>
    <w:rsid w:val="009F77BC"/>
    <w:rsid w:val="00A0097B"/>
    <w:rsid w:val="00A01520"/>
    <w:rsid w:val="00A02147"/>
    <w:rsid w:val="00A02310"/>
    <w:rsid w:val="00A02EE1"/>
    <w:rsid w:val="00A039DD"/>
    <w:rsid w:val="00A06891"/>
    <w:rsid w:val="00A126AE"/>
    <w:rsid w:val="00A13341"/>
    <w:rsid w:val="00A14BC0"/>
    <w:rsid w:val="00A168E0"/>
    <w:rsid w:val="00A23567"/>
    <w:rsid w:val="00A23CAD"/>
    <w:rsid w:val="00A25E3E"/>
    <w:rsid w:val="00A3076F"/>
    <w:rsid w:val="00A3101C"/>
    <w:rsid w:val="00A31BF9"/>
    <w:rsid w:val="00A4004E"/>
    <w:rsid w:val="00A43817"/>
    <w:rsid w:val="00A446AB"/>
    <w:rsid w:val="00A46D94"/>
    <w:rsid w:val="00A46FA4"/>
    <w:rsid w:val="00A47392"/>
    <w:rsid w:val="00A50E96"/>
    <w:rsid w:val="00A53ACB"/>
    <w:rsid w:val="00A5752C"/>
    <w:rsid w:val="00A65FD5"/>
    <w:rsid w:val="00A664D5"/>
    <w:rsid w:val="00A70261"/>
    <w:rsid w:val="00A71183"/>
    <w:rsid w:val="00A71D5E"/>
    <w:rsid w:val="00A74F0B"/>
    <w:rsid w:val="00A759C0"/>
    <w:rsid w:val="00A77331"/>
    <w:rsid w:val="00A80578"/>
    <w:rsid w:val="00A806AB"/>
    <w:rsid w:val="00A87358"/>
    <w:rsid w:val="00A93032"/>
    <w:rsid w:val="00AA2053"/>
    <w:rsid w:val="00AA337A"/>
    <w:rsid w:val="00AA56E5"/>
    <w:rsid w:val="00AA697F"/>
    <w:rsid w:val="00AB236F"/>
    <w:rsid w:val="00AB3A63"/>
    <w:rsid w:val="00AB6B28"/>
    <w:rsid w:val="00AC0686"/>
    <w:rsid w:val="00AC11D6"/>
    <w:rsid w:val="00AC2AD6"/>
    <w:rsid w:val="00AC2DA4"/>
    <w:rsid w:val="00AC3ED2"/>
    <w:rsid w:val="00AC429E"/>
    <w:rsid w:val="00AC47F1"/>
    <w:rsid w:val="00AC5BBE"/>
    <w:rsid w:val="00AC7B48"/>
    <w:rsid w:val="00AD40FE"/>
    <w:rsid w:val="00AD5A5A"/>
    <w:rsid w:val="00AD5BFA"/>
    <w:rsid w:val="00AD6B85"/>
    <w:rsid w:val="00AE1E15"/>
    <w:rsid w:val="00AE2A9D"/>
    <w:rsid w:val="00AF3354"/>
    <w:rsid w:val="00AF466E"/>
    <w:rsid w:val="00AF67AB"/>
    <w:rsid w:val="00AF6EFD"/>
    <w:rsid w:val="00B00A64"/>
    <w:rsid w:val="00B01A84"/>
    <w:rsid w:val="00B02207"/>
    <w:rsid w:val="00B033ED"/>
    <w:rsid w:val="00B03AC8"/>
    <w:rsid w:val="00B07667"/>
    <w:rsid w:val="00B07CEA"/>
    <w:rsid w:val="00B10871"/>
    <w:rsid w:val="00B20084"/>
    <w:rsid w:val="00B2049A"/>
    <w:rsid w:val="00B20A12"/>
    <w:rsid w:val="00B247CE"/>
    <w:rsid w:val="00B25B8F"/>
    <w:rsid w:val="00B2676E"/>
    <w:rsid w:val="00B26F61"/>
    <w:rsid w:val="00B276D7"/>
    <w:rsid w:val="00B32DE2"/>
    <w:rsid w:val="00B351C2"/>
    <w:rsid w:val="00B36BF8"/>
    <w:rsid w:val="00B37179"/>
    <w:rsid w:val="00B374F7"/>
    <w:rsid w:val="00B37799"/>
    <w:rsid w:val="00B41C71"/>
    <w:rsid w:val="00B420DF"/>
    <w:rsid w:val="00B446FF"/>
    <w:rsid w:val="00B44BEA"/>
    <w:rsid w:val="00B44C0A"/>
    <w:rsid w:val="00B45DCC"/>
    <w:rsid w:val="00B505C1"/>
    <w:rsid w:val="00B50BA7"/>
    <w:rsid w:val="00B519FC"/>
    <w:rsid w:val="00B51F4F"/>
    <w:rsid w:val="00B5552D"/>
    <w:rsid w:val="00B55570"/>
    <w:rsid w:val="00B60099"/>
    <w:rsid w:val="00B608EE"/>
    <w:rsid w:val="00B65396"/>
    <w:rsid w:val="00B66A56"/>
    <w:rsid w:val="00B66DE3"/>
    <w:rsid w:val="00B70140"/>
    <w:rsid w:val="00B70DB2"/>
    <w:rsid w:val="00B73BA5"/>
    <w:rsid w:val="00B73E3B"/>
    <w:rsid w:val="00B77AB5"/>
    <w:rsid w:val="00B814A3"/>
    <w:rsid w:val="00B82605"/>
    <w:rsid w:val="00B83957"/>
    <w:rsid w:val="00B86A41"/>
    <w:rsid w:val="00B9223B"/>
    <w:rsid w:val="00B92E44"/>
    <w:rsid w:val="00B93B96"/>
    <w:rsid w:val="00B9528A"/>
    <w:rsid w:val="00B964EF"/>
    <w:rsid w:val="00B96C96"/>
    <w:rsid w:val="00BA0775"/>
    <w:rsid w:val="00BA2C81"/>
    <w:rsid w:val="00BA41F1"/>
    <w:rsid w:val="00BA54CF"/>
    <w:rsid w:val="00BA5803"/>
    <w:rsid w:val="00BA58BF"/>
    <w:rsid w:val="00BA64E5"/>
    <w:rsid w:val="00BA6D2E"/>
    <w:rsid w:val="00BB096B"/>
    <w:rsid w:val="00BB2746"/>
    <w:rsid w:val="00BB2AC3"/>
    <w:rsid w:val="00BB5756"/>
    <w:rsid w:val="00BB59BE"/>
    <w:rsid w:val="00BB5D46"/>
    <w:rsid w:val="00BB7B8E"/>
    <w:rsid w:val="00BC1734"/>
    <w:rsid w:val="00BC5B51"/>
    <w:rsid w:val="00BC5CA9"/>
    <w:rsid w:val="00BC5CD8"/>
    <w:rsid w:val="00BD24D8"/>
    <w:rsid w:val="00BD6449"/>
    <w:rsid w:val="00BE3FF9"/>
    <w:rsid w:val="00BF0415"/>
    <w:rsid w:val="00BF105E"/>
    <w:rsid w:val="00BF2775"/>
    <w:rsid w:val="00BF27E4"/>
    <w:rsid w:val="00BF290B"/>
    <w:rsid w:val="00BF6BD4"/>
    <w:rsid w:val="00BF708A"/>
    <w:rsid w:val="00C0050A"/>
    <w:rsid w:val="00C036CE"/>
    <w:rsid w:val="00C03818"/>
    <w:rsid w:val="00C03F2F"/>
    <w:rsid w:val="00C065DA"/>
    <w:rsid w:val="00C07078"/>
    <w:rsid w:val="00C076EA"/>
    <w:rsid w:val="00C07EAA"/>
    <w:rsid w:val="00C12694"/>
    <w:rsid w:val="00C137DC"/>
    <w:rsid w:val="00C13C75"/>
    <w:rsid w:val="00C15888"/>
    <w:rsid w:val="00C17F68"/>
    <w:rsid w:val="00C214ED"/>
    <w:rsid w:val="00C217DA"/>
    <w:rsid w:val="00C22460"/>
    <w:rsid w:val="00C227C9"/>
    <w:rsid w:val="00C2451E"/>
    <w:rsid w:val="00C253CC"/>
    <w:rsid w:val="00C2552F"/>
    <w:rsid w:val="00C25E86"/>
    <w:rsid w:val="00C3290C"/>
    <w:rsid w:val="00C366C4"/>
    <w:rsid w:val="00C37825"/>
    <w:rsid w:val="00C42A3D"/>
    <w:rsid w:val="00C42FB2"/>
    <w:rsid w:val="00C4529E"/>
    <w:rsid w:val="00C47C3A"/>
    <w:rsid w:val="00C47D16"/>
    <w:rsid w:val="00C53AC4"/>
    <w:rsid w:val="00C576C3"/>
    <w:rsid w:val="00C61366"/>
    <w:rsid w:val="00C61911"/>
    <w:rsid w:val="00C64C8D"/>
    <w:rsid w:val="00C65EF8"/>
    <w:rsid w:val="00C6777B"/>
    <w:rsid w:val="00C7222D"/>
    <w:rsid w:val="00C724E3"/>
    <w:rsid w:val="00C72867"/>
    <w:rsid w:val="00C73CFF"/>
    <w:rsid w:val="00C8277B"/>
    <w:rsid w:val="00C83449"/>
    <w:rsid w:val="00C87390"/>
    <w:rsid w:val="00C9171C"/>
    <w:rsid w:val="00C91726"/>
    <w:rsid w:val="00C919F3"/>
    <w:rsid w:val="00C91D3F"/>
    <w:rsid w:val="00C96736"/>
    <w:rsid w:val="00CA216A"/>
    <w:rsid w:val="00CA28EC"/>
    <w:rsid w:val="00CA3C36"/>
    <w:rsid w:val="00CA4016"/>
    <w:rsid w:val="00CB1D3B"/>
    <w:rsid w:val="00CB6F28"/>
    <w:rsid w:val="00CC0F7D"/>
    <w:rsid w:val="00CC6471"/>
    <w:rsid w:val="00CC67D0"/>
    <w:rsid w:val="00CC6986"/>
    <w:rsid w:val="00CD1B7E"/>
    <w:rsid w:val="00CD1D14"/>
    <w:rsid w:val="00CD30B5"/>
    <w:rsid w:val="00CD4C71"/>
    <w:rsid w:val="00CD5B4B"/>
    <w:rsid w:val="00CE04F3"/>
    <w:rsid w:val="00CE1CD3"/>
    <w:rsid w:val="00CE561F"/>
    <w:rsid w:val="00CF325A"/>
    <w:rsid w:val="00CF4CF1"/>
    <w:rsid w:val="00D00070"/>
    <w:rsid w:val="00D02B37"/>
    <w:rsid w:val="00D03BBA"/>
    <w:rsid w:val="00D04875"/>
    <w:rsid w:val="00D05BD4"/>
    <w:rsid w:val="00D0713A"/>
    <w:rsid w:val="00D0793F"/>
    <w:rsid w:val="00D10F9C"/>
    <w:rsid w:val="00D21E37"/>
    <w:rsid w:val="00D23521"/>
    <w:rsid w:val="00D2485D"/>
    <w:rsid w:val="00D259DB"/>
    <w:rsid w:val="00D2703E"/>
    <w:rsid w:val="00D3248B"/>
    <w:rsid w:val="00D32565"/>
    <w:rsid w:val="00D36374"/>
    <w:rsid w:val="00D402A7"/>
    <w:rsid w:val="00D41002"/>
    <w:rsid w:val="00D42718"/>
    <w:rsid w:val="00D42E57"/>
    <w:rsid w:val="00D43194"/>
    <w:rsid w:val="00D43AEE"/>
    <w:rsid w:val="00D44748"/>
    <w:rsid w:val="00D45EE0"/>
    <w:rsid w:val="00D47658"/>
    <w:rsid w:val="00D47FA2"/>
    <w:rsid w:val="00D52461"/>
    <w:rsid w:val="00D54D05"/>
    <w:rsid w:val="00D6098A"/>
    <w:rsid w:val="00D645EE"/>
    <w:rsid w:val="00D648AE"/>
    <w:rsid w:val="00D70215"/>
    <w:rsid w:val="00D72375"/>
    <w:rsid w:val="00D72FF6"/>
    <w:rsid w:val="00D73336"/>
    <w:rsid w:val="00D738C4"/>
    <w:rsid w:val="00D74747"/>
    <w:rsid w:val="00D748F0"/>
    <w:rsid w:val="00D763CD"/>
    <w:rsid w:val="00D80659"/>
    <w:rsid w:val="00D82610"/>
    <w:rsid w:val="00D836C0"/>
    <w:rsid w:val="00D85BA9"/>
    <w:rsid w:val="00D87BB8"/>
    <w:rsid w:val="00D91EDB"/>
    <w:rsid w:val="00D9206E"/>
    <w:rsid w:val="00D93CE0"/>
    <w:rsid w:val="00D94F11"/>
    <w:rsid w:val="00DA211C"/>
    <w:rsid w:val="00DA3123"/>
    <w:rsid w:val="00DA46BC"/>
    <w:rsid w:val="00DA4A9E"/>
    <w:rsid w:val="00DA6276"/>
    <w:rsid w:val="00DA6B86"/>
    <w:rsid w:val="00DB1D26"/>
    <w:rsid w:val="00DB3EE3"/>
    <w:rsid w:val="00DB4029"/>
    <w:rsid w:val="00DB50F8"/>
    <w:rsid w:val="00DB5CE7"/>
    <w:rsid w:val="00DC14B3"/>
    <w:rsid w:val="00DC24ED"/>
    <w:rsid w:val="00DC6AB0"/>
    <w:rsid w:val="00DD0ADD"/>
    <w:rsid w:val="00DD21F7"/>
    <w:rsid w:val="00DD2B4D"/>
    <w:rsid w:val="00DD3025"/>
    <w:rsid w:val="00DD368E"/>
    <w:rsid w:val="00DD53B6"/>
    <w:rsid w:val="00DD68BE"/>
    <w:rsid w:val="00DE15C3"/>
    <w:rsid w:val="00DE21ED"/>
    <w:rsid w:val="00DF3FD1"/>
    <w:rsid w:val="00E02E89"/>
    <w:rsid w:val="00E05FBC"/>
    <w:rsid w:val="00E072CD"/>
    <w:rsid w:val="00E106F3"/>
    <w:rsid w:val="00E14903"/>
    <w:rsid w:val="00E1760D"/>
    <w:rsid w:val="00E21C1E"/>
    <w:rsid w:val="00E21E60"/>
    <w:rsid w:val="00E22DA5"/>
    <w:rsid w:val="00E2372E"/>
    <w:rsid w:val="00E24648"/>
    <w:rsid w:val="00E24F3C"/>
    <w:rsid w:val="00E2582D"/>
    <w:rsid w:val="00E278F4"/>
    <w:rsid w:val="00E27A7C"/>
    <w:rsid w:val="00E35DDC"/>
    <w:rsid w:val="00E36E62"/>
    <w:rsid w:val="00E374AC"/>
    <w:rsid w:val="00E40F98"/>
    <w:rsid w:val="00E41C66"/>
    <w:rsid w:val="00E426CF"/>
    <w:rsid w:val="00E45F4E"/>
    <w:rsid w:val="00E46AF3"/>
    <w:rsid w:val="00E479E5"/>
    <w:rsid w:val="00E5232C"/>
    <w:rsid w:val="00E53950"/>
    <w:rsid w:val="00E61FC9"/>
    <w:rsid w:val="00E62A8D"/>
    <w:rsid w:val="00E630AA"/>
    <w:rsid w:val="00E64348"/>
    <w:rsid w:val="00E64556"/>
    <w:rsid w:val="00E65B11"/>
    <w:rsid w:val="00E65F16"/>
    <w:rsid w:val="00E66119"/>
    <w:rsid w:val="00E673EC"/>
    <w:rsid w:val="00E6757B"/>
    <w:rsid w:val="00E67FC8"/>
    <w:rsid w:val="00E717EA"/>
    <w:rsid w:val="00E73FED"/>
    <w:rsid w:val="00E74266"/>
    <w:rsid w:val="00E7446E"/>
    <w:rsid w:val="00E76EDB"/>
    <w:rsid w:val="00E774EC"/>
    <w:rsid w:val="00E779BC"/>
    <w:rsid w:val="00E77A15"/>
    <w:rsid w:val="00E77F07"/>
    <w:rsid w:val="00E801CF"/>
    <w:rsid w:val="00E80C89"/>
    <w:rsid w:val="00E82A86"/>
    <w:rsid w:val="00E83CFA"/>
    <w:rsid w:val="00E92A40"/>
    <w:rsid w:val="00E9393A"/>
    <w:rsid w:val="00E93FA7"/>
    <w:rsid w:val="00E940B7"/>
    <w:rsid w:val="00E96363"/>
    <w:rsid w:val="00EA07B7"/>
    <w:rsid w:val="00EA2779"/>
    <w:rsid w:val="00EA2871"/>
    <w:rsid w:val="00EA28E6"/>
    <w:rsid w:val="00EA6B75"/>
    <w:rsid w:val="00EB09A2"/>
    <w:rsid w:val="00EB1352"/>
    <w:rsid w:val="00EB1809"/>
    <w:rsid w:val="00EB27EA"/>
    <w:rsid w:val="00EB6977"/>
    <w:rsid w:val="00EC120D"/>
    <w:rsid w:val="00EC1A2B"/>
    <w:rsid w:val="00EC1C63"/>
    <w:rsid w:val="00EC4B8F"/>
    <w:rsid w:val="00EC7611"/>
    <w:rsid w:val="00ED1214"/>
    <w:rsid w:val="00ED15DC"/>
    <w:rsid w:val="00ED1FF8"/>
    <w:rsid w:val="00ED2BC8"/>
    <w:rsid w:val="00ED39C2"/>
    <w:rsid w:val="00ED4C4A"/>
    <w:rsid w:val="00ED5C0B"/>
    <w:rsid w:val="00ED732B"/>
    <w:rsid w:val="00ED7344"/>
    <w:rsid w:val="00ED7378"/>
    <w:rsid w:val="00EE38A0"/>
    <w:rsid w:val="00EE6C59"/>
    <w:rsid w:val="00EF05EE"/>
    <w:rsid w:val="00EF0946"/>
    <w:rsid w:val="00EF231A"/>
    <w:rsid w:val="00EF3652"/>
    <w:rsid w:val="00EF63C4"/>
    <w:rsid w:val="00EF759E"/>
    <w:rsid w:val="00F05ED5"/>
    <w:rsid w:val="00F07937"/>
    <w:rsid w:val="00F07C2D"/>
    <w:rsid w:val="00F07E76"/>
    <w:rsid w:val="00F12293"/>
    <w:rsid w:val="00F13CF2"/>
    <w:rsid w:val="00F200EA"/>
    <w:rsid w:val="00F22B20"/>
    <w:rsid w:val="00F25BA0"/>
    <w:rsid w:val="00F25FB3"/>
    <w:rsid w:val="00F306A6"/>
    <w:rsid w:val="00F30CB2"/>
    <w:rsid w:val="00F3120C"/>
    <w:rsid w:val="00F329AE"/>
    <w:rsid w:val="00F32F74"/>
    <w:rsid w:val="00F35469"/>
    <w:rsid w:val="00F40CAF"/>
    <w:rsid w:val="00F422FC"/>
    <w:rsid w:val="00F42E0F"/>
    <w:rsid w:val="00F4413A"/>
    <w:rsid w:val="00F464F5"/>
    <w:rsid w:val="00F4688B"/>
    <w:rsid w:val="00F51FCC"/>
    <w:rsid w:val="00F52350"/>
    <w:rsid w:val="00F54E0D"/>
    <w:rsid w:val="00F5588C"/>
    <w:rsid w:val="00F55C94"/>
    <w:rsid w:val="00F60CDB"/>
    <w:rsid w:val="00F63C70"/>
    <w:rsid w:val="00F644B6"/>
    <w:rsid w:val="00F66B38"/>
    <w:rsid w:val="00F67C78"/>
    <w:rsid w:val="00F71252"/>
    <w:rsid w:val="00F72254"/>
    <w:rsid w:val="00F72BA9"/>
    <w:rsid w:val="00F803B5"/>
    <w:rsid w:val="00F812AA"/>
    <w:rsid w:val="00F8192E"/>
    <w:rsid w:val="00F81D55"/>
    <w:rsid w:val="00F82F9A"/>
    <w:rsid w:val="00F83276"/>
    <w:rsid w:val="00F91FFA"/>
    <w:rsid w:val="00F95747"/>
    <w:rsid w:val="00F95828"/>
    <w:rsid w:val="00F9634F"/>
    <w:rsid w:val="00FA2D71"/>
    <w:rsid w:val="00FA48F8"/>
    <w:rsid w:val="00FA77C4"/>
    <w:rsid w:val="00FB2C90"/>
    <w:rsid w:val="00FB65C2"/>
    <w:rsid w:val="00FC1D8D"/>
    <w:rsid w:val="00FC3211"/>
    <w:rsid w:val="00FD03A6"/>
    <w:rsid w:val="00FD435D"/>
    <w:rsid w:val="00FD5788"/>
    <w:rsid w:val="00FE251F"/>
    <w:rsid w:val="00FE3703"/>
    <w:rsid w:val="00FE4193"/>
    <w:rsid w:val="00FF0ED8"/>
    <w:rsid w:val="00FF1E1F"/>
    <w:rsid w:val="00FF4A7C"/>
    <w:rsid w:val="00FF55F4"/>
    <w:rsid w:val="00FF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B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D4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B5D46"/>
  </w:style>
  <w:style w:type="table" w:customStyle="1" w:styleId="12">
    <w:name w:val="Сетка таблицы1"/>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B5D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next w:val="a4"/>
    <w:uiPriority w:val="99"/>
    <w:qFormat/>
    <w:rsid w:val="00BB5D46"/>
    <w:pPr>
      <w:ind w:left="720"/>
      <w:contextualSpacing/>
    </w:pPr>
    <w:rPr>
      <w:rFonts w:eastAsia="Times New Roman"/>
      <w:lang w:eastAsia="ru-RU"/>
    </w:rPr>
  </w:style>
  <w:style w:type="paragraph" w:customStyle="1" w:styleId="c19">
    <w:name w:val="c19"/>
    <w:basedOn w:val="a"/>
    <w:uiPriority w:val="99"/>
    <w:rsid w:val="00BB5D4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BB5D46"/>
    <w:rPr>
      <w:rFonts w:cs="Times New Roman"/>
    </w:rPr>
  </w:style>
  <w:style w:type="table" w:customStyle="1" w:styleId="110">
    <w:name w:val="Сетка таблицы11"/>
    <w:basedOn w:val="a1"/>
    <w:uiPriority w:val="59"/>
    <w:rsid w:val="00BB5D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cttext">
    <w:name w:val="norm_act_text"/>
    <w:basedOn w:val="a"/>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B5D46"/>
    <w:rPr>
      <w:b/>
      <w:bCs/>
    </w:rPr>
  </w:style>
  <w:style w:type="paragraph" w:styleId="a6">
    <w:name w:val="Normal (Web)"/>
    <w:basedOn w:val="a"/>
    <w:uiPriority w:val="99"/>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выноски1"/>
    <w:basedOn w:val="a"/>
    <w:next w:val="a7"/>
    <w:link w:val="a8"/>
    <w:uiPriority w:val="99"/>
    <w:semiHidden/>
    <w:unhideWhenUsed/>
    <w:rsid w:val="00BB5D46"/>
    <w:pPr>
      <w:spacing w:after="0" w:line="240" w:lineRule="auto"/>
    </w:pPr>
    <w:rPr>
      <w:rFonts w:ascii="Tahoma" w:hAnsi="Tahoma" w:cs="Tahoma"/>
      <w:sz w:val="16"/>
      <w:szCs w:val="16"/>
    </w:rPr>
  </w:style>
  <w:style w:type="character" w:customStyle="1" w:styleId="a8">
    <w:name w:val="Текст выноски Знак"/>
    <w:basedOn w:val="a0"/>
    <w:link w:val="14"/>
    <w:uiPriority w:val="99"/>
    <w:semiHidden/>
    <w:rsid w:val="00BB5D46"/>
    <w:rPr>
      <w:rFonts w:ascii="Tahoma" w:hAnsi="Tahoma" w:cs="Tahoma"/>
      <w:sz w:val="16"/>
      <w:szCs w:val="16"/>
    </w:rPr>
  </w:style>
  <w:style w:type="table" w:customStyle="1" w:styleId="TableGrid">
    <w:name w:val="TableGrid"/>
    <w:rsid w:val="00BB5D4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5">
    <w:name w:val="Основной текст1"/>
    <w:basedOn w:val="a"/>
    <w:next w:val="a9"/>
    <w:link w:val="aa"/>
    <w:uiPriority w:val="99"/>
    <w:unhideWhenUsed/>
    <w:rsid w:val="00BB5D46"/>
    <w:pPr>
      <w:spacing w:after="120"/>
    </w:pPr>
  </w:style>
  <w:style w:type="character" w:customStyle="1" w:styleId="aa">
    <w:name w:val="Основной текст Знак"/>
    <w:basedOn w:val="a0"/>
    <w:link w:val="15"/>
    <w:uiPriority w:val="99"/>
    <w:rsid w:val="00BB5D46"/>
  </w:style>
  <w:style w:type="table" w:customStyle="1" w:styleId="120">
    <w:name w:val="Сетка таблицы12"/>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BB5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semiHidden/>
    <w:unhideWhenUsed/>
    <w:rsid w:val="00BB5D46"/>
    <w:rPr>
      <w:color w:val="0000FF"/>
      <w:u w:val="single"/>
    </w:rPr>
  </w:style>
  <w:style w:type="character" w:customStyle="1" w:styleId="17">
    <w:name w:val="Просмотренная гиперссылка1"/>
    <w:basedOn w:val="a0"/>
    <w:uiPriority w:val="99"/>
    <w:semiHidden/>
    <w:unhideWhenUsed/>
    <w:rsid w:val="00BB5D46"/>
    <w:rPr>
      <w:color w:val="800080"/>
      <w:u w:val="single"/>
    </w:rPr>
  </w:style>
  <w:style w:type="table" w:styleId="a3">
    <w:name w:val="Table Grid"/>
    <w:basedOn w:val="a1"/>
    <w:uiPriority w:val="59"/>
    <w:rsid w:val="00BB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5D46"/>
    <w:pPr>
      <w:ind w:left="720"/>
      <w:contextualSpacing/>
    </w:pPr>
  </w:style>
  <w:style w:type="paragraph" w:styleId="a7">
    <w:name w:val="Balloon Text"/>
    <w:basedOn w:val="a"/>
    <w:link w:val="18"/>
    <w:uiPriority w:val="99"/>
    <w:semiHidden/>
    <w:unhideWhenUsed/>
    <w:rsid w:val="00BB5D46"/>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BB5D46"/>
    <w:rPr>
      <w:rFonts w:ascii="Tahoma" w:hAnsi="Tahoma" w:cs="Tahoma"/>
      <w:sz w:val="16"/>
      <w:szCs w:val="16"/>
    </w:rPr>
  </w:style>
  <w:style w:type="paragraph" w:styleId="a9">
    <w:name w:val="Body Text"/>
    <w:basedOn w:val="a"/>
    <w:link w:val="19"/>
    <w:uiPriority w:val="99"/>
    <w:semiHidden/>
    <w:unhideWhenUsed/>
    <w:rsid w:val="00BB5D46"/>
    <w:pPr>
      <w:spacing w:after="120"/>
    </w:pPr>
  </w:style>
  <w:style w:type="character" w:customStyle="1" w:styleId="19">
    <w:name w:val="Основной текст Знак1"/>
    <w:basedOn w:val="a0"/>
    <w:link w:val="a9"/>
    <w:uiPriority w:val="99"/>
    <w:semiHidden/>
    <w:rsid w:val="00BB5D46"/>
  </w:style>
  <w:style w:type="character" w:styleId="ab">
    <w:name w:val="Hyperlink"/>
    <w:basedOn w:val="a0"/>
    <w:uiPriority w:val="99"/>
    <w:unhideWhenUsed/>
    <w:rsid w:val="00BB5D46"/>
    <w:rPr>
      <w:color w:val="0000FF" w:themeColor="hyperlink"/>
      <w:u w:val="single"/>
    </w:rPr>
  </w:style>
  <w:style w:type="character" w:styleId="ac">
    <w:name w:val="FollowedHyperlink"/>
    <w:basedOn w:val="a0"/>
    <w:uiPriority w:val="99"/>
    <w:semiHidden/>
    <w:unhideWhenUsed/>
    <w:rsid w:val="00BB5D46"/>
    <w:rPr>
      <w:color w:val="800080" w:themeColor="followedHyperlink"/>
      <w:u w:val="single"/>
    </w:rPr>
  </w:style>
  <w:style w:type="character" w:customStyle="1" w:styleId="a11yhidden">
    <w:name w:val="a11yhidden"/>
    <w:basedOn w:val="a0"/>
    <w:rsid w:val="00347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B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D4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B5D46"/>
  </w:style>
  <w:style w:type="table" w:customStyle="1" w:styleId="12">
    <w:name w:val="Сетка таблицы1"/>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B5D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next w:val="a4"/>
    <w:uiPriority w:val="99"/>
    <w:qFormat/>
    <w:rsid w:val="00BB5D46"/>
    <w:pPr>
      <w:ind w:left="720"/>
      <w:contextualSpacing/>
    </w:pPr>
    <w:rPr>
      <w:rFonts w:eastAsia="Times New Roman"/>
      <w:lang w:eastAsia="ru-RU"/>
    </w:rPr>
  </w:style>
  <w:style w:type="paragraph" w:customStyle="1" w:styleId="c19">
    <w:name w:val="c19"/>
    <w:basedOn w:val="a"/>
    <w:uiPriority w:val="99"/>
    <w:rsid w:val="00BB5D4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BB5D46"/>
    <w:rPr>
      <w:rFonts w:cs="Times New Roman"/>
    </w:rPr>
  </w:style>
  <w:style w:type="table" w:customStyle="1" w:styleId="110">
    <w:name w:val="Сетка таблицы11"/>
    <w:basedOn w:val="a1"/>
    <w:uiPriority w:val="59"/>
    <w:rsid w:val="00BB5D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cttext">
    <w:name w:val="norm_act_text"/>
    <w:basedOn w:val="a"/>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B5D46"/>
    <w:rPr>
      <w:b/>
      <w:bCs/>
    </w:rPr>
  </w:style>
  <w:style w:type="paragraph" w:styleId="a6">
    <w:name w:val="Normal (Web)"/>
    <w:basedOn w:val="a"/>
    <w:uiPriority w:val="99"/>
    <w:rsid w:val="00BB5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выноски1"/>
    <w:basedOn w:val="a"/>
    <w:next w:val="a7"/>
    <w:link w:val="a8"/>
    <w:uiPriority w:val="99"/>
    <w:semiHidden/>
    <w:unhideWhenUsed/>
    <w:rsid w:val="00BB5D46"/>
    <w:pPr>
      <w:spacing w:after="0" w:line="240" w:lineRule="auto"/>
    </w:pPr>
    <w:rPr>
      <w:rFonts w:ascii="Tahoma" w:hAnsi="Tahoma" w:cs="Tahoma"/>
      <w:sz w:val="16"/>
      <w:szCs w:val="16"/>
    </w:rPr>
  </w:style>
  <w:style w:type="character" w:customStyle="1" w:styleId="a8">
    <w:name w:val="Текст выноски Знак"/>
    <w:basedOn w:val="a0"/>
    <w:link w:val="14"/>
    <w:uiPriority w:val="99"/>
    <w:semiHidden/>
    <w:rsid w:val="00BB5D46"/>
    <w:rPr>
      <w:rFonts w:ascii="Tahoma" w:hAnsi="Tahoma" w:cs="Tahoma"/>
      <w:sz w:val="16"/>
      <w:szCs w:val="16"/>
    </w:rPr>
  </w:style>
  <w:style w:type="table" w:customStyle="1" w:styleId="TableGrid">
    <w:name w:val="TableGrid"/>
    <w:rsid w:val="00BB5D4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5">
    <w:name w:val="Основной текст1"/>
    <w:basedOn w:val="a"/>
    <w:next w:val="a9"/>
    <w:link w:val="aa"/>
    <w:uiPriority w:val="99"/>
    <w:unhideWhenUsed/>
    <w:rsid w:val="00BB5D46"/>
    <w:pPr>
      <w:spacing w:after="120"/>
    </w:pPr>
  </w:style>
  <w:style w:type="character" w:customStyle="1" w:styleId="aa">
    <w:name w:val="Основной текст Знак"/>
    <w:basedOn w:val="a0"/>
    <w:link w:val="15"/>
    <w:uiPriority w:val="99"/>
    <w:rsid w:val="00BB5D46"/>
  </w:style>
  <w:style w:type="table" w:customStyle="1" w:styleId="120">
    <w:name w:val="Сетка таблицы12"/>
    <w:basedOn w:val="a1"/>
    <w:next w:val="a3"/>
    <w:uiPriority w:val="59"/>
    <w:rsid w:val="00BB5D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BB5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semiHidden/>
    <w:unhideWhenUsed/>
    <w:rsid w:val="00BB5D46"/>
    <w:rPr>
      <w:color w:val="0000FF"/>
      <w:u w:val="single"/>
    </w:rPr>
  </w:style>
  <w:style w:type="character" w:customStyle="1" w:styleId="17">
    <w:name w:val="Просмотренная гиперссылка1"/>
    <w:basedOn w:val="a0"/>
    <w:uiPriority w:val="99"/>
    <w:semiHidden/>
    <w:unhideWhenUsed/>
    <w:rsid w:val="00BB5D46"/>
    <w:rPr>
      <w:color w:val="800080"/>
      <w:u w:val="single"/>
    </w:rPr>
  </w:style>
  <w:style w:type="table" w:styleId="a3">
    <w:name w:val="Table Grid"/>
    <w:basedOn w:val="a1"/>
    <w:uiPriority w:val="59"/>
    <w:rsid w:val="00BB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5D46"/>
    <w:pPr>
      <w:ind w:left="720"/>
      <w:contextualSpacing/>
    </w:pPr>
  </w:style>
  <w:style w:type="paragraph" w:styleId="a7">
    <w:name w:val="Balloon Text"/>
    <w:basedOn w:val="a"/>
    <w:link w:val="18"/>
    <w:uiPriority w:val="99"/>
    <w:semiHidden/>
    <w:unhideWhenUsed/>
    <w:rsid w:val="00BB5D46"/>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BB5D46"/>
    <w:rPr>
      <w:rFonts w:ascii="Tahoma" w:hAnsi="Tahoma" w:cs="Tahoma"/>
      <w:sz w:val="16"/>
      <w:szCs w:val="16"/>
    </w:rPr>
  </w:style>
  <w:style w:type="paragraph" w:styleId="a9">
    <w:name w:val="Body Text"/>
    <w:basedOn w:val="a"/>
    <w:link w:val="19"/>
    <w:uiPriority w:val="99"/>
    <w:semiHidden/>
    <w:unhideWhenUsed/>
    <w:rsid w:val="00BB5D46"/>
    <w:pPr>
      <w:spacing w:after="120"/>
    </w:pPr>
  </w:style>
  <w:style w:type="character" w:customStyle="1" w:styleId="19">
    <w:name w:val="Основной текст Знак1"/>
    <w:basedOn w:val="a0"/>
    <w:link w:val="a9"/>
    <w:uiPriority w:val="99"/>
    <w:semiHidden/>
    <w:rsid w:val="00BB5D46"/>
  </w:style>
  <w:style w:type="character" w:styleId="ab">
    <w:name w:val="Hyperlink"/>
    <w:basedOn w:val="a0"/>
    <w:uiPriority w:val="99"/>
    <w:unhideWhenUsed/>
    <w:rsid w:val="00BB5D46"/>
    <w:rPr>
      <w:color w:val="0000FF" w:themeColor="hyperlink"/>
      <w:u w:val="single"/>
    </w:rPr>
  </w:style>
  <w:style w:type="character" w:styleId="ac">
    <w:name w:val="FollowedHyperlink"/>
    <w:basedOn w:val="a0"/>
    <w:uiPriority w:val="99"/>
    <w:semiHidden/>
    <w:unhideWhenUsed/>
    <w:rsid w:val="00BB5D46"/>
    <w:rPr>
      <w:color w:val="800080" w:themeColor="followedHyperlink"/>
      <w:u w:val="single"/>
    </w:rPr>
  </w:style>
  <w:style w:type="character" w:customStyle="1" w:styleId="a11yhidden">
    <w:name w:val="a11yhidden"/>
    <w:basedOn w:val="a0"/>
    <w:rsid w:val="0034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7389">
      <w:bodyDiv w:val="1"/>
      <w:marLeft w:val="0"/>
      <w:marRight w:val="0"/>
      <w:marTop w:val="0"/>
      <w:marBottom w:val="0"/>
      <w:divBdr>
        <w:top w:val="none" w:sz="0" w:space="0" w:color="auto"/>
        <w:left w:val="none" w:sz="0" w:space="0" w:color="auto"/>
        <w:bottom w:val="none" w:sz="0" w:space="0" w:color="auto"/>
        <w:right w:val="none" w:sz="0" w:space="0" w:color="auto"/>
      </w:divBdr>
      <w:divsChild>
        <w:div w:id="1663312949">
          <w:marLeft w:val="0"/>
          <w:marRight w:val="0"/>
          <w:marTop w:val="0"/>
          <w:marBottom w:val="0"/>
          <w:divBdr>
            <w:top w:val="none" w:sz="0" w:space="0" w:color="auto"/>
            <w:left w:val="none" w:sz="0" w:space="0" w:color="auto"/>
            <w:bottom w:val="none" w:sz="0" w:space="0" w:color="auto"/>
            <w:right w:val="none" w:sz="0" w:space="0" w:color="auto"/>
          </w:divBdr>
          <w:divsChild>
            <w:div w:id="962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1125">
      <w:bodyDiv w:val="1"/>
      <w:marLeft w:val="0"/>
      <w:marRight w:val="0"/>
      <w:marTop w:val="0"/>
      <w:marBottom w:val="0"/>
      <w:divBdr>
        <w:top w:val="none" w:sz="0" w:space="0" w:color="auto"/>
        <w:left w:val="none" w:sz="0" w:space="0" w:color="auto"/>
        <w:bottom w:val="none" w:sz="0" w:space="0" w:color="auto"/>
        <w:right w:val="none" w:sz="0" w:space="0" w:color="auto"/>
      </w:divBdr>
      <w:divsChild>
        <w:div w:id="1128472988">
          <w:marLeft w:val="0"/>
          <w:marRight w:val="0"/>
          <w:marTop w:val="0"/>
          <w:marBottom w:val="0"/>
          <w:divBdr>
            <w:top w:val="none" w:sz="0" w:space="0" w:color="auto"/>
            <w:left w:val="none" w:sz="0" w:space="0" w:color="auto"/>
            <w:bottom w:val="none" w:sz="0" w:space="0" w:color="auto"/>
            <w:right w:val="none" w:sz="0" w:space="0" w:color="auto"/>
          </w:divBdr>
          <w:divsChild>
            <w:div w:id="18135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7457">
      <w:bodyDiv w:val="1"/>
      <w:marLeft w:val="0"/>
      <w:marRight w:val="0"/>
      <w:marTop w:val="0"/>
      <w:marBottom w:val="0"/>
      <w:divBdr>
        <w:top w:val="none" w:sz="0" w:space="0" w:color="auto"/>
        <w:left w:val="none" w:sz="0" w:space="0" w:color="auto"/>
        <w:bottom w:val="none" w:sz="0" w:space="0" w:color="auto"/>
        <w:right w:val="none" w:sz="0" w:space="0" w:color="auto"/>
      </w:divBdr>
      <w:divsChild>
        <w:div w:id="2090613731">
          <w:marLeft w:val="0"/>
          <w:marRight w:val="0"/>
          <w:marTop w:val="0"/>
          <w:marBottom w:val="0"/>
          <w:divBdr>
            <w:top w:val="none" w:sz="0" w:space="0" w:color="auto"/>
            <w:left w:val="none" w:sz="0" w:space="0" w:color="auto"/>
            <w:bottom w:val="none" w:sz="0" w:space="0" w:color="auto"/>
            <w:right w:val="none" w:sz="0" w:space="0" w:color="auto"/>
          </w:divBdr>
          <w:divsChild>
            <w:div w:id="992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2ksm.siteobr.ru/" TargetMode="External"/><Relationship Id="rId3" Type="http://schemas.microsoft.com/office/2007/relationships/stylesWithEffects" Target="stylesWithEffects.xml"/><Relationship Id="rId7" Type="http://schemas.openxmlformats.org/officeDocument/2006/relationships/hyperlink" Target="https://k2ksm.site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001</cp:lastModifiedBy>
  <cp:revision>9</cp:revision>
  <cp:lastPrinted>2023-06-06T08:06:00Z</cp:lastPrinted>
  <dcterms:created xsi:type="dcterms:W3CDTF">2022-04-20T09:35:00Z</dcterms:created>
  <dcterms:modified xsi:type="dcterms:W3CDTF">2023-08-29T09:00:00Z</dcterms:modified>
</cp:coreProperties>
</file>